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6036E" w14:textId="3914B498" w:rsidR="00F32937" w:rsidRDefault="0478A22C" w:rsidP="0478A22C">
      <w:pPr>
        <w:pStyle w:val="Heading1"/>
        <w:spacing w:before="0" w:after="0"/>
        <w:rPr>
          <w:rFonts w:ascii="Arial Narrow" w:eastAsia="Arial Narrow" w:hAnsi="Arial Narrow" w:cs="Arial Narrow"/>
          <w:b w:val="0"/>
          <w:bCs w:val="0"/>
          <w:color w:val="871C10"/>
          <w:sz w:val="56"/>
          <w:szCs w:val="56"/>
        </w:rPr>
      </w:pPr>
      <w:r w:rsidRPr="0478A22C">
        <w:rPr>
          <w:rFonts w:ascii="Arial Narrow" w:eastAsia="Arial Narrow" w:hAnsi="Arial Narrow" w:cs="Arial Narrow"/>
          <w:b w:val="0"/>
          <w:bCs w:val="0"/>
          <w:color w:val="871C10"/>
          <w:sz w:val="56"/>
          <w:szCs w:val="56"/>
        </w:rPr>
        <w:t>GOVERNANCE &amp; MANAGEMENT POLICY</w:t>
      </w:r>
    </w:p>
    <w:p w14:paraId="08A6036F" w14:textId="77777777" w:rsidR="001A7B96" w:rsidRPr="001A7B96" w:rsidRDefault="001A7B96" w:rsidP="001A7B96"/>
    <w:p w14:paraId="08A60370" w14:textId="77777777" w:rsidR="00F32937" w:rsidRPr="004D61AD" w:rsidRDefault="00F32937" w:rsidP="00F32937">
      <w:pPr>
        <w:pStyle w:val="Heading1"/>
        <w:spacing w:before="0" w:after="0"/>
        <w:rPr>
          <w:rFonts w:ascii="Arial Narrow" w:hAnsi="Arial Narrow"/>
          <w:i/>
          <w:sz w:val="40"/>
          <w:szCs w:val="40"/>
          <w:u w:val="single"/>
          <w:lang w:val="en-AU"/>
        </w:rPr>
      </w:pPr>
      <w:r w:rsidRPr="004D61AD">
        <w:rPr>
          <w:rFonts w:ascii="Arial Narrow" w:hAnsi="Arial Narrow"/>
          <w:i/>
          <w:sz w:val="40"/>
          <w:szCs w:val="40"/>
          <w:u w:val="single"/>
          <w:lang w:val="en-AU"/>
        </w:rPr>
        <w:t>Rationale:</w:t>
      </w:r>
    </w:p>
    <w:p w14:paraId="08A60371" w14:textId="77777777" w:rsidR="00F32937" w:rsidRPr="004D61AD" w:rsidRDefault="00F32937" w:rsidP="00F32937">
      <w:pPr>
        <w:rPr>
          <w:lang w:val="en-AU"/>
        </w:rPr>
      </w:pPr>
    </w:p>
    <w:p w14:paraId="08A60372" w14:textId="77777777" w:rsidR="002E590C" w:rsidRPr="002E590C" w:rsidRDefault="002E590C" w:rsidP="00AA738D">
      <w:pPr>
        <w:pStyle w:val="Default"/>
        <w:numPr>
          <w:ilvl w:val="0"/>
          <w:numId w:val="6"/>
        </w:numPr>
        <w:spacing w:line="360" w:lineRule="auto"/>
        <w:rPr>
          <w:rFonts w:ascii="Arial Narrow" w:hAnsi="Arial Narrow" w:cs="Times New Roman"/>
          <w:lang w:val="en-AU"/>
        </w:rPr>
      </w:pPr>
      <w:r w:rsidRPr="002E590C">
        <w:rPr>
          <w:rFonts w:ascii="Arial Narrow" w:hAnsi="Arial Narrow" w:cs="Times New Roman"/>
          <w:lang w:val="en-AU"/>
        </w:rPr>
        <w:t xml:space="preserve">Avonside Early Childhood Centre is governed by a volunteer community Board of Trustees who ensure that the Centre meets the necessary guidelines and regulations and </w:t>
      </w:r>
      <w:r w:rsidRPr="002E590C">
        <w:rPr>
          <w:rFonts w:ascii="Arial Narrow" w:hAnsi="Arial Narrow"/>
        </w:rPr>
        <w:t>focuses on ensuring the service meets the needs of the community and is sustainable over time. The</w:t>
      </w:r>
      <w:r>
        <w:rPr>
          <w:rFonts w:ascii="Arial Narrow" w:hAnsi="Arial Narrow"/>
        </w:rPr>
        <w:t xml:space="preserve"> g</w:t>
      </w:r>
      <w:r w:rsidRPr="002E590C">
        <w:rPr>
          <w:rFonts w:ascii="Arial Narrow" w:hAnsi="Arial Narrow"/>
        </w:rPr>
        <w:t>overning</w:t>
      </w:r>
      <w:r>
        <w:rPr>
          <w:rFonts w:ascii="Arial Narrow" w:hAnsi="Arial Narrow"/>
        </w:rPr>
        <w:t xml:space="preserve"> body has</w:t>
      </w:r>
      <w:r w:rsidRPr="002E590C">
        <w:rPr>
          <w:rFonts w:ascii="Arial Narrow" w:hAnsi="Arial Narrow"/>
        </w:rPr>
        <w:t xml:space="preserve"> the responsibility for the long-term health and prosperity of the service. It includes: designing and putting into words a vision of what the service will be like in the future; making sure the service will provide high quality early childhood education for children in two years, five years and beyond; to manage long-term projects or issues rather than day to day matters.</w:t>
      </w:r>
    </w:p>
    <w:p w14:paraId="08A60373" w14:textId="77777777" w:rsidR="00F32937" w:rsidRPr="004D61AD" w:rsidRDefault="00F32937" w:rsidP="00F32937">
      <w:pPr>
        <w:spacing w:after="0"/>
        <w:rPr>
          <w:rFonts w:ascii="Arial Narrow" w:hAnsi="Arial Narrow" w:cs="Times New Roman"/>
          <w:b/>
          <w:i/>
          <w:sz w:val="40"/>
          <w:szCs w:val="40"/>
          <w:lang w:val="en-AU"/>
        </w:rPr>
      </w:pPr>
      <w:r w:rsidRPr="004D61AD">
        <w:rPr>
          <w:rFonts w:ascii="Arial Narrow" w:hAnsi="Arial Narrow" w:cs="Times New Roman"/>
          <w:b/>
          <w:i/>
          <w:sz w:val="40"/>
          <w:szCs w:val="40"/>
          <w:u w:val="single"/>
          <w:lang w:val="en-AU"/>
        </w:rPr>
        <w:t>Purpose:</w:t>
      </w:r>
    </w:p>
    <w:p w14:paraId="08A60375" w14:textId="02CFD3DE" w:rsidR="008F0A48" w:rsidRPr="00CF56C0" w:rsidRDefault="001A7B96" w:rsidP="00CF56C0">
      <w:pPr>
        <w:pStyle w:val="Default"/>
        <w:numPr>
          <w:ilvl w:val="0"/>
          <w:numId w:val="1"/>
        </w:numPr>
        <w:spacing w:line="276" w:lineRule="auto"/>
        <w:rPr>
          <w:rFonts w:ascii="Arial Narrow" w:hAnsi="Arial Narrow"/>
        </w:rPr>
      </w:pPr>
      <w:r w:rsidRPr="00A06A08">
        <w:rPr>
          <w:rFonts w:ascii="Arial Narrow" w:hAnsi="Arial Narrow"/>
        </w:rPr>
        <w:t>To ensure that those involved in providing early childhood care and education understand t</w:t>
      </w:r>
      <w:r w:rsidR="00A06A08">
        <w:rPr>
          <w:rFonts w:ascii="Arial Narrow" w:hAnsi="Arial Narrow"/>
        </w:rPr>
        <w:t xml:space="preserve">heir roles and responsibilities </w:t>
      </w:r>
      <w:r w:rsidR="00A06A08">
        <w:rPr>
          <w:rFonts w:ascii="Arial Narrow" w:hAnsi="Arial Narrow" w:cs="Times New Roman"/>
          <w:lang w:val="en-AU"/>
        </w:rPr>
        <w:t>and</w:t>
      </w:r>
      <w:r w:rsidR="00A06A08" w:rsidRPr="00A06A08">
        <w:rPr>
          <w:rFonts w:ascii="Arial Narrow" w:hAnsi="Arial Narrow" w:cs="Times New Roman"/>
          <w:lang w:val="en-AU"/>
        </w:rPr>
        <w:t xml:space="preserve"> ensure transparent procedures</w:t>
      </w:r>
      <w:r w:rsidR="00A06A08" w:rsidRPr="00A06A08">
        <w:rPr>
          <w:rFonts w:ascii="Arial Narrow" w:hAnsi="Arial Narrow"/>
          <w:lang w:val="en-AU"/>
        </w:rPr>
        <w:t>.</w:t>
      </w:r>
    </w:p>
    <w:p w14:paraId="08A60377" w14:textId="4D3A040A" w:rsidR="008F0A48" w:rsidRPr="00CF56C0" w:rsidRDefault="001A7B96" w:rsidP="00AA738D">
      <w:pPr>
        <w:pStyle w:val="Default"/>
        <w:numPr>
          <w:ilvl w:val="0"/>
          <w:numId w:val="1"/>
        </w:numPr>
        <w:spacing w:line="276" w:lineRule="auto"/>
        <w:rPr>
          <w:rFonts w:ascii="Arial Narrow" w:hAnsi="Arial Narrow"/>
        </w:rPr>
      </w:pPr>
      <w:r w:rsidRPr="00A06A08">
        <w:rPr>
          <w:rFonts w:ascii="Arial Narrow" w:hAnsi="Arial Narrow"/>
        </w:rPr>
        <w:t>To know what is required and expected to ensure that people taking on the different roles have the knowledge and skills required.</w:t>
      </w:r>
    </w:p>
    <w:p w14:paraId="08A60379" w14:textId="4C946322" w:rsidR="008F0A48" w:rsidRPr="00CF56C0" w:rsidRDefault="001A7B96" w:rsidP="00AA738D">
      <w:pPr>
        <w:numPr>
          <w:ilvl w:val="0"/>
          <w:numId w:val="1"/>
        </w:numPr>
        <w:spacing w:after="0"/>
        <w:rPr>
          <w:rFonts w:ascii="Arial Narrow" w:hAnsi="Arial Narrow" w:cs="Times New Roman"/>
          <w:sz w:val="24"/>
          <w:szCs w:val="24"/>
          <w:lang w:val="en-AU"/>
        </w:rPr>
      </w:pPr>
      <w:r w:rsidRPr="00A06A08">
        <w:rPr>
          <w:rFonts w:ascii="Arial Narrow" w:hAnsi="Arial Narrow" w:cs="Times New Roman"/>
          <w:sz w:val="24"/>
          <w:szCs w:val="24"/>
          <w:lang w:val="en-AU"/>
        </w:rPr>
        <w:t>To ensure that the Board of Trustees are supported in undertaking th</w:t>
      </w:r>
      <w:r w:rsidR="00A06A08">
        <w:rPr>
          <w:rFonts w:ascii="Arial Narrow" w:hAnsi="Arial Narrow" w:cs="Times New Roman"/>
          <w:sz w:val="24"/>
          <w:szCs w:val="24"/>
          <w:lang w:val="en-AU"/>
        </w:rPr>
        <w:t>eir roles and responsibilities.</w:t>
      </w:r>
    </w:p>
    <w:p w14:paraId="08A6037B" w14:textId="70B84107" w:rsidR="008F0A48" w:rsidRPr="00CF56C0" w:rsidRDefault="001A7B96" w:rsidP="00AA738D">
      <w:pPr>
        <w:numPr>
          <w:ilvl w:val="0"/>
          <w:numId w:val="1"/>
        </w:numPr>
        <w:spacing w:after="0"/>
        <w:rPr>
          <w:rFonts w:ascii="Arial Narrow" w:hAnsi="Arial Narrow"/>
          <w:sz w:val="24"/>
          <w:szCs w:val="24"/>
          <w:lang w:val="en-AU"/>
        </w:rPr>
      </w:pPr>
      <w:r w:rsidRPr="001C77A3">
        <w:rPr>
          <w:rFonts w:ascii="Arial Narrow" w:hAnsi="Arial Narrow"/>
          <w:sz w:val="24"/>
          <w:szCs w:val="24"/>
        </w:rPr>
        <w:t xml:space="preserve">To ensure the </w:t>
      </w:r>
      <w:r w:rsidR="00D33899">
        <w:rPr>
          <w:rFonts w:ascii="Arial Narrow" w:hAnsi="Arial Narrow"/>
          <w:sz w:val="24"/>
          <w:szCs w:val="24"/>
        </w:rPr>
        <w:t>Finance Manager are</w:t>
      </w:r>
      <w:r w:rsidR="002E590C" w:rsidRPr="001C77A3">
        <w:rPr>
          <w:rFonts w:ascii="Arial Narrow" w:hAnsi="Arial Narrow"/>
          <w:sz w:val="24"/>
          <w:szCs w:val="24"/>
        </w:rPr>
        <w:t xml:space="preserve"> supported whilst undertaking</w:t>
      </w:r>
      <w:r w:rsidR="001C77A3">
        <w:rPr>
          <w:rFonts w:ascii="Arial Narrow" w:hAnsi="Arial Narrow"/>
          <w:sz w:val="24"/>
          <w:szCs w:val="24"/>
        </w:rPr>
        <w:t xml:space="preserve"> the</w:t>
      </w:r>
      <w:r w:rsidR="002E590C" w:rsidRPr="001C77A3">
        <w:rPr>
          <w:rFonts w:ascii="Arial Narrow" w:hAnsi="Arial Narrow"/>
          <w:sz w:val="24"/>
          <w:szCs w:val="24"/>
        </w:rPr>
        <w:t xml:space="preserve"> </w:t>
      </w:r>
      <w:r w:rsidR="001C77A3" w:rsidRPr="001C77A3">
        <w:rPr>
          <w:rFonts w:ascii="Arial Narrow" w:hAnsi="Arial Narrow"/>
          <w:sz w:val="24"/>
          <w:szCs w:val="24"/>
        </w:rPr>
        <w:t>management and administration of the day to day running of the business</w:t>
      </w:r>
      <w:r w:rsidR="001C77A3">
        <w:rPr>
          <w:rFonts w:ascii="Arial Narrow" w:hAnsi="Arial Narrow"/>
          <w:sz w:val="24"/>
          <w:szCs w:val="24"/>
        </w:rPr>
        <w:t xml:space="preserve"> and that the </w:t>
      </w:r>
      <w:r w:rsidR="001C77A3" w:rsidRPr="001C77A3">
        <w:rPr>
          <w:rFonts w:ascii="Arial Narrow" w:hAnsi="Arial Narrow"/>
          <w:sz w:val="24"/>
          <w:szCs w:val="24"/>
        </w:rPr>
        <w:t xml:space="preserve">service’s reporting </w:t>
      </w:r>
      <w:r w:rsidR="001C77A3">
        <w:rPr>
          <w:rFonts w:ascii="Arial Narrow" w:hAnsi="Arial Narrow"/>
          <w:sz w:val="24"/>
          <w:szCs w:val="24"/>
        </w:rPr>
        <w:t xml:space="preserve">and </w:t>
      </w:r>
      <w:r w:rsidR="001C77A3" w:rsidRPr="001C77A3">
        <w:rPr>
          <w:rFonts w:ascii="Arial Narrow" w:hAnsi="Arial Narrow"/>
          <w:sz w:val="24"/>
          <w:szCs w:val="24"/>
        </w:rPr>
        <w:t>requirements are met</w:t>
      </w:r>
      <w:r w:rsidR="001C77A3">
        <w:rPr>
          <w:rFonts w:ascii="Arial Narrow" w:hAnsi="Arial Narrow"/>
          <w:sz w:val="24"/>
          <w:szCs w:val="24"/>
        </w:rPr>
        <w:t xml:space="preserve">. The </w:t>
      </w:r>
      <w:r w:rsidR="009E16B8">
        <w:rPr>
          <w:rFonts w:ascii="Arial Narrow" w:hAnsi="Arial Narrow"/>
          <w:sz w:val="24"/>
          <w:szCs w:val="24"/>
        </w:rPr>
        <w:t>Finance</w:t>
      </w:r>
      <w:r w:rsidR="001C77A3">
        <w:rPr>
          <w:rFonts w:ascii="Arial Narrow" w:hAnsi="Arial Narrow"/>
          <w:sz w:val="24"/>
          <w:szCs w:val="24"/>
        </w:rPr>
        <w:t xml:space="preserve"> Manager </w:t>
      </w:r>
      <w:r w:rsidR="001C77A3">
        <w:rPr>
          <w:rFonts w:ascii="Arial Narrow" w:hAnsi="Arial Narrow" w:cs="Ocean Sans ML"/>
          <w:sz w:val="24"/>
          <w:szCs w:val="24"/>
        </w:rPr>
        <w:t>reports</w:t>
      </w:r>
      <w:r w:rsidR="001C77A3" w:rsidRPr="001C77A3">
        <w:rPr>
          <w:rFonts w:ascii="Arial Narrow" w:hAnsi="Arial Narrow" w:cs="Ocean Sans ML"/>
          <w:sz w:val="24"/>
          <w:szCs w:val="24"/>
        </w:rPr>
        <w:t xml:space="preserve"> directly to the Board of Governance</w:t>
      </w:r>
      <w:r w:rsidR="001C77A3">
        <w:rPr>
          <w:rFonts w:ascii="Arial Narrow" w:hAnsi="Arial Narrow" w:cs="Ocean Sans ML"/>
          <w:sz w:val="24"/>
          <w:szCs w:val="24"/>
        </w:rPr>
        <w:t>.</w:t>
      </w:r>
    </w:p>
    <w:p w14:paraId="46474FAC" w14:textId="1B9B2972" w:rsidR="009E16B8" w:rsidRPr="00CF56C0" w:rsidRDefault="002E590C" w:rsidP="009E16B8">
      <w:pPr>
        <w:numPr>
          <w:ilvl w:val="0"/>
          <w:numId w:val="1"/>
        </w:numPr>
        <w:spacing w:after="0"/>
        <w:rPr>
          <w:rFonts w:ascii="Arial Narrow" w:hAnsi="Arial Narrow" w:cs="Times New Roman"/>
          <w:sz w:val="24"/>
          <w:szCs w:val="24"/>
          <w:lang w:val="en-AU"/>
        </w:rPr>
      </w:pPr>
      <w:r w:rsidRPr="00A06A08">
        <w:rPr>
          <w:rFonts w:ascii="Arial Narrow" w:hAnsi="Arial Narrow" w:cs="Ocean Sans ML"/>
          <w:color w:val="000000"/>
          <w:sz w:val="24"/>
          <w:szCs w:val="24"/>
        </w:rPr>
        <w:t xml:space="preserve">To ensure the </w:t>
      </w:r>
      <w:r w:rsidR="009E16B8">
        <w:rPr>
          <w:rFonts w:ascii="Arial Narrow" w:hAnsi="Arial Narrow" w:cs="Ocean Sans ML"/>
          <w:color w:val="000000"/>
          <w:sz w:val="24"/>
          <w:szCs w:val="24"/>
        </w:rPr>
        <w:t>Centre Manager</w:t>
      </w:r>
      <w:r w:rsidR="001C77A3">
        <w:rPr>
          <w:rFonts w:ascii="Arial Narrow" w:hAnsi="Arial Narrow" w:cs="Ocean Sans ML"/>
          <w:color w:val="000000"/>
          <w:sz w:val="24"/>
          <w:szCs w:val="24"/>
        </w:rPr>
        <w:t xml:space="preserve"> is supported </w:t>
      </w:r>
      <w:r w:rsidR="00AF05E6">
        <w:rPr>
          <w:rFonts w:ascii="Arial Narrow" w:hAnsi="Arial Narrow" w:cs="Ocean Sans ML"/>
          <w:color w:val="000000"/>
          <w:sz w:val="24"/>
          <w:szCs w:val="24"/>
        </w:rPr>
        <w:t>whilst</w:t>
      </w:r>
      <w:r w:rsidR="001C77A3">
        <w:rPr>
          <w:rFonts w:ascii="Arial Narrow" w:hAnsi="Arial Narrow" w:cs="Ocean Sans ML"/>
          <w:color w:val="000000"/>
          <w:sz w:val="24"/>
          <w:szCs w:val="24"/>
        </w:rPr>
        <w:t xml:space="preserve"> undertaking the</w:t>
      </w:r>
      <w:r w:rsidR="001C77A3">
        <w:rPr>
          <w:rFonts w:ascii="Arial Narrow" w:hAnsi="Arial Narrow" w:cs="Ocean Sans ML"/>
          <w:sz w:val="24"/>
          <w:szCs w:val="24"/>
        </w:rPr>
        <w:t xml:space="preserve"> responsibility </w:t>
      </w:r>
      <w:r w:rsidR="00AF05E6">
        <w:rPr>
          <w:rFonts w:ascii="Arial Narrow" w:hAnsi="Arial Narrow" w:cs="Ocean Sans ML"/>
          <w:sz w:val="24"/>
          <w:szCs w:val="24"/>
        </w:rPr>
        <w:t>for:</w:t>
      </w:r>
      <w:r w:rsidR="00AF05E6" w:rsidRPr="00A06A08">
        <w:rPr>
          <w:rFonts w:ascii="Arial Narrow" w:hAnsi="Arial Narrow" w:cs="Ocean Sans ML"/>
          <w:sz w:val="24"/>
          <w:szCs w:val="24"/>
        </w:rPr>
        <w:t xml:space="preserve"> the</w:t>
      </w:r>
      <w:r w:rsidRPr="00A06A08">
        <w:rPr>
          <w:rFonts w:ascii="Arial Narrow" w:hAnsi="Arial Narrow" w:cs="Ocean Sans ML"/>
          <w:sz w:val="24"/>
          <w:szCs w:val="24"/>
        </w:rPr>
        <w:t xml:space="preserve"> delivery of quality teaching and le</w:t>
      </w:r>
      <w:r w:rsidR="001C77A3">
        <w:rPr>
          <w:rFonts w:ascii="Arial Narrow" w:hAnsi="Arial Narrow" w:cs="Ocean Sans ML"/>
          <w:sz w:val="24"/>
          <w:szCs w:val="24"/>
        </w:rPr>
        <w:t>arning programmes for children;</w:t>
      </w:r>
      <w:r w:rsidRPr="00A06A08">
        <w:rPr>
          <w:rFonts w:ascii="Arial Narrow" w:hAnsi="Arial Narrow" w:cs="Ocean Sans ML"/>
          <w:sz w:val="24"/>
          <w:szCs w:val="24"/>
        </w:rPr>
        <w:t xml:space="preserve"> positive communication with parents/ca</w:t>
      </w:r>
      <w:r w:rsidR="001C77A3">
        <w:rPr>
          <w:rFonts w:ascii="Arial Narrow" w:hAnsi="Arial Narrow" w:cs="Ocean Sans ML"/>
          <w:sz w:val="24"/>
          <w:szCs w:val="24"/>
        </w:rPr>
        <w:t xml:space="preserve">regivers and </w:t>
      </w:r>
      <w:r w:rsidR="00AF05E6">
        <w:rPr>
          <w:rFonts w:ascii="Arial Narrow" w:hAnsi="Arial Narrow" w:cs="Ocean Sans ML"/>
          <w:sz w:val="24"/>
          <w:szCs w:val="24"/>
        </w:rPr>
        <w:t>whānau</w:t>
      </w:r>
      <w:r w:rsidR="001C77A3">
        <w:rPr>
          <w:rFonts w:ascii="Arial Narrow" w:hAnsi="Arial Narrow" w:cs="Ocean Sans ML"/>
          <w:sz w:val="24"/>
          <w:szCs w:val="24"/>
        </w:rPr>
        <w:t>;</w:t>
      </w:r>
      <w:r w:rsidRPr="00A06A08">
        <w:rPr>
          <w:rFonts w:ascii="Arial Narrow" w:hAnsi="Arial Narrow" w:cs="Ocean Sans ML"/>
          <w:sz w:val="24"/>
          <w:szCs w:val="24"/>
        </w:rPr>
        <w:t xml:space="preserve"> </w:t>
      </w:r>
      <w:r w:rsidR="001C77A3">
        <w:rPr>
          <w:rFonts w:ascii="Arial Narrow" w:hAnsi="Arial Narrow" w:cs="Ocean Sans ML"/>
          <w:sz w:val="24"/>
          <w:szCs w:val="24"/>
        </w:rPr>
        <w:t>including</w:t>
      </w:r>
      <w:r w:rsidR="001C77A3" w:rsidRPr="00A06A08">
        <w:rPr>
          <w:rFonts w:ascii="Arial Narrow" w:hAnsi="Arial Narrow" w:cs="Ocean Sans ML"/>
          <w:sz w:val="24"/>
          <w:szCs w:val="24"/>
        </w:rPr>
        <w:t xml:space="preserve"> the care, comfort, education, he</w:t>
      </w:r>
      <w:r w:rsidR="001C77A3">
        <w:rPr>
          <w:rFonts w:ascii="Arial Narrow" w:hAnsi="Arial Narrow" w:cs="Ocean Sans ML"/>
          <w:sz w:val="24"/>
          <w:szCs w:val="24"/>
        </w:rPr>
        <w:t>alth and safety of the children and are</w:t>
      </w:r>
      <w:r w:rsidR="001C77A3" w:rsidRPr="00A06A08">
        <w:rPr>
          <w:rFonts w:ascii="Arial Narrow" w:hAnsi="Arial Narrow" w:cs="Ocean Sans ML"/>
          <w:sz w:val="24"/>
          <w:szCs w:val="24"/>
        </w:rPr>
        <w:t xml:space="preserve"> responsible for supervising other staff as they work with children.</w:t>
      </w:r>
    </w:p>
    <w:p w14:paraId="08A6037E" w14:textId="1F94695F" w:rsidR="001C77A3" w:rsidRPr="00CF56C0" w:rsidRDefault="001A7B96" w:rsidP="00CF56C0">
      <w:pPr>
        <w:numPr>
          <w:ilvl w:val="0"/>
          <w:numId w:val="1"/>
        </w:numPr>
        <w:spacing w:after="0"/>
        <w:rPr>
          <w:rFonts w:ascii="Arial Narrow" w:hAnsi="Arial Narrow" w:cs="Times New Roman"/>
          <w:sz w:val="24"/>
          <w:szCs w:val="24"/>
          <w:lang w:val="en-AU"/>
        </w:rPr>
      </w:pPr>
      <w:r w:rsidRPr="000E593B">
        <w:rPr>
          <w:rFonts w:ascii="Arial Narrow" w:hAnsi="Arial Narrow"/>
          <w:sz w:val="24"/>
          <w:szCs w:val="24"/>
        </w:rPr>
        <w:t>To ensure that families and the community are informed about w</w:t>
      </w:r>
      <w:r w:rsidR="000E593B" w:rsidRPr="000E593B">
        <w:rPr>
          <w:rFonts w:ascii="Arial Narrow" w:hAnsi="Arial Narrow"/>
          <w:sz w:val="24"/>
          <w:szCs w:val="24"/>
        </w:rPr>
        <w:t>hat is happening at the service</w:t>
      </w:r>
      <w:r w:rsidR="008F0A48" w:rsidRPr="008F0A48">
        <w:rPr>
          <w:rFonts w:ascii="Arial Narrow" w:hAnsi="Arial Narrow" w:cs="Ocean Sans ML"/>
          <w:sz w:val="24"/>
          <w:szCs w:val="24"/>
        </w:rPr>
        <w:t xml:space="preserve"> </w:t>
      </w:r>
      <w:r w:rsidR="008F0A48" w:rsidRPr="00A06A08">
        <w:rPr>
          <w:rFonts w:ascii="Arial Narrow" w:hAnsi="Arial Narrow" w:cs="Ocean Sans ML"/>
          <w:sz w:val="24"/>
          <w:szCs w:val="24"/>
        </w:rPr>
        <w:t>ensuring your service keeps families and the community informed and involved.</w:t>
      </w:r>
    </w:p>
    <w:p w14:paraId="08A60380" w14:textId="7C94E83B" w:rsidR="008F0A48" w:rsidRPr="00CF56C0" w:rsidRDefault="00CB5E4E" w:rsidP="00AA738D">
      <w:pPr>
        <w:numPr>
          <w:ilvl w:val="0"/>
          <w:numId w:val="1"/>
        </w:numPr>
        <w:spacing w:after="0"/>
        <w:rPr>
          <w:rFonts w:ascii="Arial Narrow" w:hAnsi="Arial Narrow" w:cs="Times New Roman"/>
          <w:sz w:val="24"/>
          <w:szCs w:val="24"/>
          <w:lang w:val="en-AU"/>
        </w:rPr>
      </w:pPr>
      <w:r w:rsidRPr="008F0A48">
        <w:rPr>
          <w:rFonts w:ascii="Arial Narrow" w:hAnsi="Arial Narrow" w:cs="Ocean Sans ML"/>
          <w:sz w:val="24"/>
          <w:szCs w:val="24"/>
        </w:rPr>
        <w:t xml:space="preserve">setting </w:t>
      </w:r>
      <w:r w:rsidR="000E593B" w:rsidRPr="008F0A48">
        <w:rPr>
          <w:rFonts w:ascii="Arial Narrow" w:hAnsi="Arial Narrow" w:cs="Ocean Sans ML"/>
          <w:sz w:val="24"/>
          <w:szCs w:val="24"/>
        </w:rPr>
        <w:t xml:space="preserve">the direction for the service </w:t>
      </w:r>
      <w:r w:rsidR="008F0A48" w:rsidRPr="008F0A48">
        <w:rPr>
          <w:rFonts w:ascii="Arial Narrow" w:hAnsi="Arial Narrow" w:cs="Ocean Sans ML"/>
          <w:sz w:val="24"/>
          <w:szCs w:val="24"/>
        </w:rPr>
        <w:t xml:space="preserve">with </w:t>
      </w:r>
      <w:r w:rsidR="000E593B" w:rsidRPr="008F0A48">
        <w:rPr>
          <w:rFonts w:ascii="Arial Narrow" w:hAnsi="Arial Narrow" w:cs="Ocean Sans ML"/>
          <w:sz w:val="24"/>
          <w:szCs w:val="24"/>
        </w:rPr>
        <w:t>performance targets and exercising control by measuring performance aga</w:t>
      </w:r>
      <w:r w:rsidR="008F0A48">
        <w:rPr>
          <w:rFonts w:ascii="Arial Narrow" w:hAnsi="Arial Narrow" w:cs="Ocean Sans ML"/>
          <w:sz w:val="24"/>
          <w:szCs w:val="24"/>
        </w:rPr>
        <w:t>inst the targets you have set</w:t>
      </w:r>
    </w:p>
    <w:p w14:paraId="08A60382" w14:textId="023493D9" w:rsidR="008F0A48" w:rsidRPr="00CF56C0" w:rsidRDefault="00AF05E6" w:rsidP="00AA738D">
      <w:pPr>
        <w:numPr>
          <w:ilvl w:val="0"/>
          <w:numId w:val="1"/>
        </w:numPr>
        <w:spacing w:after="0"/>
        <w:rPr>
          <w:rFonts w:ascii="Arial Narrow" w:hAnsi="Arial Narrow" w:cs="Times New Roman"/>
          <w:sz w:val="24"/>
          <w:szCs w:val="24"/>
          <w:lang w:val="en-AU"/>
        </w:rPr>
      </w:pPr>
      <w:r w:rsidRPr="00A06A08">
        <w:rPr>
          <w:rFonts w:ascii="Arial Narrow" w:hAnsi="Arial Narrow" w:cs="Ocean Sans ML"/>
          <w:sz w:val="24"/>
          <w:szCs w:val="24"/>
        </w:rPr>
        <w:t>Making</w:t>
      </w:r>
      <w:r w:rsidR="00CB5E4E" w:rsidRPr="00A06A08">
        <w:rPr>
          <w:rFonts w:ascii="Arial Narrow" w:hAnsi="Arial Narrow" w:cs="Ocean Sans ML"/>
          <w:sz w:val="24"/>
          <w:szCs w:val="24"/>
        </w:rPr>
        <w:t xml:space="preserve"> sure the service has the capacity by way of staff, premises/equipment and money to </w:t>
      </w:r>
      <w:r w:rsidR="000E593B">
        <w:rPr>
          <w:rFonts w:ascii="Arial Narrow" w:hAnsi="Arial Narrow" w:cs="Ocean Sans ML"/>
          <w:sz w:val="24"/>
          <w:szCs w:val="24"/>
        </w:rPr>
        <w:t xml:space="preserve">fulfil </w:t>
      </w:r>
      <w:r w:rsidR="00CB5E4E" w:rsidRPr="00A06A08">
        <w:rPr>
          <w:rFonts w:ascii="Arial Narrow" w:hAnsi="Arial Narrow" w:cs="Ocean Sans ML"/>
          <w:sz w:val="24"/>
          <w:szCs w:val="24"/>
        </w:rPr>
        <w:t>t</w:t>
      </w:r>
      <w:r w:rsidR="000E593B">
        <w:rPr>
          <w:rFonts w:ascii="Arial Narrow" w:hAnsi="Arial Narrow" w:cs="Ocean Sans ML"/>
          <w:sz w:val="24"/>
          <w:szCs w:val="24"/>
        </w:rPr>
        <w:t>hings the centre needs to operate.</w:t>
      </w:r>
    </w:p>
    <w:p w14:paraId="08A60384" w14:textId="2F06F4C6" w:rsidR="008F0A48" w:rsidRPr="00CF56C0" w:rsidRDefault="00CB5E4E" w:rsidP="00AA738D">
      <w:pPr>
        <w:numPr>
          <w:ilvl w:val="0"/>
          <w:numId w:val="1"/>
        </w:numPr>
        <w:spacing w:after="0"/>
        <w:rPr>
          <w:rFonts w:ascii="Arial Narrow" w:hAnsi="Arial Narrow" w:cs="Times New Roman"/>
          <w:sz w:val="24"/>
          <w:szCs w:val="24"/>
          <w:lang w:val="en-AU"/>
        </w:rPr>
      </w:pPr>
      <w:r w:rsidRPr="00A06A08">
        <w:rPr>
          <w:rFonts w:ascii="Arial Narrow" w:hAnsi="Arial Narrow" w:cs="Ocean Sans ML"/>
          <w:sz w:val="24"/>
          <w:szCs w:val="24"/>
        </w:rPr>
        <w:t>understanding what risks the service might incur and h</w:t>
      </w:r>
      <w:r w:rsidR="000E593B">
        <w:rPr>
          <w:rFonts w:ascii="Arial Narrow" w:hAnsi="Arial Narrow" w:cs="Ocean Sans ML"/>
          <w:sz w:val="24"/>
          <w:szCs w:val="24"/>
        </w:rPr>
        <w:t>aving a plan to minimise them</w:t>
      </w:r>
    </w:p>
    <w:p w14:paraId="08A60386" w14:textId="1CBAE9D6" w:rsidR="008F0A48" w:rsidRPr="00CF56C0" w:rsidRDefault="00AF05E6" w:rsidP="00AA738D">
      <w:pPr>
        <w:numPr>
          <w:ilvl w:val="0"/>
          <w:numId w:val="1"/>
        </w:numPr>
        <w:spacing w:after="0"/>
        <w:rPr>
          <w:rFonts w:ascii="Arial Narrow" w:hAnsi="Arial Narrow" w:cs="Times New Roman"/>
          <w:sz w:val="24"/>
          <w:szCs w:val="24"/>
          <w:lang w:val="en-AU"/>
        </w:rPr>
      </w:pPr>
      <w:r w:rsidRPr="00A06A08">
        <w:rPr>
          <w:rFonts w:ascii="Arial Narrow" w:hAnsi="Arial Narrow" w:cs="Ocean Sans ML"/>
          <w:sz w:val="24"/>
          <w:szCs w:val="24"/>
        </w:rPr>
        <w:t>Regular</w:t>
      </w:r>
      <w:r w:rsidR="00CB5E4E" w:rsidRPr="00A06A08">
        <w:rPr>
          <w:rFonts w:ascii="Arial Narrow" w:hAnsi="Arial Narrow" w:cs="Ocean Sans ML"/>
          <w:sz w:val="24"/>
          <w:szCs w:val="24"/>
        </w:rPr>
        <w:t xml:space="preserve"> reporting.</w:t>
      </w:r>
    </w:p>
    <w:p w14:paraId="08A60388" w14:textId="28DC1228" w:rsidR="008F0A48" w:rsidRPr="00CF56C0" w:rsidRDefault="00CB5E4E" w:rsidP="00AA738D">
      <w:pPr>
        <w:numPr>
          <w:ilvl w:val="0"/>
          <w:numId w:val="1"/>
        </w:numPr>
        <w:spacing w:after="0"/>
        <w:rPr>
          <w:rFonts w:ascii="Arial Narrow" w:hAnsi="Arial Narrow" w:cs="Times New Roman"/>
          <w:sz w:val="24"/>
          <w:szCs w:val="24"/>
          <w:lang w:val="en-AU"/>
        </w:rPr>
      </w:pPr>
      <w:r w:rsidRPr="00A06A08">
        <w:rPr>
          <w:rFonts w:ascii="Arial Narrow" w:hAnsi="Arial Narrow" w:cs="Ocean Sans ML"/>
          <w:sz w:val="24"/>
          <w:szCs w:val="24"/>
        </w:rPr>
        <w:t>do not use your position for advantage (your responsibility is to the service and you must not tr</w:t>
      </w:r>
      <w:r w:rsidR="000E593B">
        <w:rPr>
          <w:rFonts w:ascii="Arial Narrow" w:hAnsi="Arial Narrow" w:cs="Ocean Sans ML"/>
          <w:sz w:val="24"/>
          <w:szCs w:val="24"/>
        </w:rPr>
        <w:t>y and gain a personal benefit)</w:t>
      </w:r>
      <w:r w:rsidRPr="00A06A08">
        <w:rPr>
          <w:rFonts w:ascii="Arial Narrow" w:hAnsi="Arial Narrow" w:cs="Ocean Sans ML"/>
          <w:sz w:val="24"/>
          <w:szCs w:val="24"/>
        </w:rPr>
        <w:t xml:space="preserve"> </w:t>
      </w:r>
    </w:p>
    <w:p w14:paraId="08A6038A" w14:textId="263E6796" w:rsidR="008F0A48" w:rsidRPr="00CF56C0" w:rsidRDefault="00CB5E4E" w:rsidP="00AA738D">
      <w:pPr>
        <w:numPr>
          <w:ilvl w:val="0"/>
          <w:numId w:val="1"/>
        </w:numPr>
        <w:spacing w:after="0"/>
        <w:rPr>
          <w:rFonts w:ascii="Arial Narrow" w:hAnsi="Arial Narrow" w:cs="Times New Roman"/>
          <w:sz w:val="24"/>
          <w:szCs w:val="24"/>
          <w:lang w:val="en-AU"/>
        </w:rPr>
      </w:pPr>
      <w:r w:rsidRPr="008F0A48">
        <w:rPr>
          <w:rFonts w:ascii="Arial Narrow" w:hAnsi="Arial Narrow" w:cs="Ocean Sans ML"/>
          <w:sz w:val="24"/>
          <w:szCs w:val="24"/>
        </w:rPr>
        <w:t xml:space="preserve">comply with legislation </w:t>
      </w:r>
      <w:r w:rsidR="008F0A48" w:rsidRPr="008F0A48">
        <w:rPr>
          <w:rFonts w:ascii="Arial Narrow" w:hAnsi="Arial Narrow" w:cs="Ocean Sans ML"/>
          <w:sz w:val="24"/>
          <w:szCs w:val="24"/>
        </w:rPr>
        <w:t xml:space="preserve">and </w:t>
      </w:r>
      <w:r w:rsidRPr="008F0A48">
        <w:rPr>
          <w:rFonts w:ascii="Arial Narrow" w:hAnsi="Arial Narrow" w:cs="Ocean Sans ML"/>
          <w:sz w:val="24"/>
          <w:szCs w:val="24"/>
        </w:rPr>
        <w:t>the Ministr</w:t>
      </w:r>
      <w:r w:rsidR="000E593B" w:rsidRPr="008F0A48">
        <w:rPr>
          <w:rFonts w:ascii="Arial Narrow" w:hAnsi="Arial Narrow" w:cs="Ocean Sans ML"/>
          <w:sz w:val="24"/>
          <w:szCs w:val="24"/>
        </w:rPr>
        <w:t>y of Education’s requirements</w:t>
      </w:r>
    </w:p>
    <w:p w14:paraId="08A6038C" w14:textId="432F5612" w:rsidR="008F0A48" w:rsidRPr="00CF56C0" w:rsidRDefault="00CB5E4E" w:rsidP="00AA738D">
      <w:pPr>
        <w:numPr>
          <w:ilvl w:val="0"/>
          <w:numId w:val="1"/>
        </w:numPr>
        <w:spacing w:after="0"/>
        <w:rPr>
          <w:rFonts w:ascii="Arial Narrow" w:hAnsi="Arial Narrow" w:cs="Times New Roman"/>
          <w:sz w:val="24"/>
          <w:szCs w:val="24"/>
          <w:lang w:val="en-AU"/>
        </w:rPr>
      </w:pPr>
      <w:r w:rsidRPr="00A06A08">
        <w:rPr>
          <w:rFonts w:ascii="Arial Narrow" w:hAnsi="Arial Narrow" w:cs="Ocean Sans ML"/>
          <w:sz w:val="24"/>
          <w:szCs w:val="24"/>
        </w:rPr>
        <w:t>making sure the service provides quality education for the children so</w:t>
      </w:r>
      <w:r w:rsidR="000E593B">
        <w:rPr>
          <w:rFonts w:ascii="Arial Narrow" w:hAnsi="Arial Narrow" w:cs="Ocean Sans ML"/>
          <w:sz w:val="24"/>
          <w:szCs w:val="24"/>
        </w:rPr>
        <w:t xml:space="preserve"> that families will choose this </w:t>
      </w:r>
      <w:r w:rsidRPr="00A06A08">
        <w:rPr>
          <w:rFonts w:ascii="Arial Narrow" w:hAnsi="Arial Narrow" w:cs="Ocean Sans ML"/>
          <w:sz w:val="24"/>
          <w:szCs w:val="24"/>
        </w:rPr>
        <w:t>service</w:t>
      </w:r>
    </w:p>
    <w:p w14:paraId="08A6038E" w14:textId="38B7FCC4" w:rsidR="008F0A48" w:rsidRPr="0069045D" w:rsidRDefault="00CB5E4E" w:rsidP="00AA738D">
      <w:pPr>
        <w:numPr>
          <w:ilvl w:val="0"/>
          <w:numId w:val="1"/>
        </w:numPr>
        <w:spacing w:after="0"/>
        <w:rPr>
          <w:rFonts w:ascii="Arial Narrow" w:hAnsi="Arial Narrow" w:cs="Times New Roman"/>
          <w:sz w:val="24"/>
          <w:szCs w:val="24"/>
          <w:lang w:val="en-AU"/>
        </w:rPr>
      </w:pPr>
      <w:r w:rsidRPr="00A06A08">
        <w:rPr>
          <w:rFonts w:ascii="Arial Narrow" w:hAnsi="Arial Narrow" w:cs="Ocean Sans ML"/>
          <w:sz w:val="24"/>
          <w:szCs w:val="24"/>
        </w:rPr>
        <w:t>making sure your service meets the needs of families, both now and in the future, the community, staff, the Ministry, the Education Review Office</w:t>
      </w:r>
      <w:r w:rsidR="000E593B">
        <w:rPr>
          <w:rFonts w:ascii="Arial Narrow" w:hAnsi="Arial Narrow" w:cs="Ocean Sans ML"/>
          <w:sz w:val="24"/>
          <w:szCs w:val="24"/>
        </w:rPr>
        <w:t xml:space="preserve"> and other interested parties</w:t>
      </w:r>
    </w:p>
    <w:p w14:paraId="08A60390" w14:textId="7A25689E" w:rsidR="001C77A3" w:rsidRPr="0069045D" w:rsidRDefault="008F0A48" w:rsidP="0069045D">
      <w:pPr>
        <w:numPr>
          <w:ilvl w:val="0"/>
          <w:numId w:val="1"/>
        </w:numPr>
        <w:spacing w:after="0"/>
        <w:rPr>
          <w:rFonts w:ascii="Arial Narrow" w:hAnsi="Arial Narrow" w:cs="Times New Roman"/>
          <w:sz w:val="24"/>
          <w:szCs w:val="24"/>
          <w:lang w:val="en-AU"/>
        </w:rPr>
      </w:pPr>
      <w:proofErr w:type="gramStart"/>
      <w:r>
        <w:rPr>
          <w:rFonts w:ascii="Arial Narrow" w:hAnsi="Arial Narrow" w:cs="Ocean Sans ML"/>
          <w:sz w:val="24"/>
          <w:szCs w:val="24"/>
        </w:rPr>
        <w:t>meet</w:t>
      </w:r>
      <w:r w:rsidR="00CB5E4E" w:rsidRPr="00A06A08">
        <w:rPr>
          <w:rFonts w:ascii="Arial Narrow" w:hAnsi="Arial Narrow" w:cs="Ocean Sans ML"/>
          <w:sz w:val="24"/>
          <w:szCs w:val="24"/>
        </w:rPr>
        <w:t xml:space="preserve"> all your responsibil</w:t>
      </w:r>
      <w:r w:rsidR="000E593B">
        <w:rPr>
          <w:rFonts w:ascii="Arial Narrow" w:hAnsi="Arial Narrow" w:cs="Ocean Sans ML"/>
          <w:sz w:val="24"/>
          <w:szCs w:val="24"/>
        </w:rPr>
        <w:t>ities on time and at all times</w:t>
      </w:r>
      <w:proofErr w:type="gramEnd"/>
      <w:r w:rsidR="00CB5E4E" w:rsidRPr="00A06A08">
        <w:rPr>
          <w:rFonts w:ascii="Arial Narrow" w:hAnsi="Arial Narrow" w:cs="Ocean Sans ML"/>
          <w:sz w:val="24"/>
          <w:szCs w:val="24"/>
        </w:rPr>
        <w:t xml:space="preserve"> </w:t>
      </w:r>
      <w:r w:rsidRPr="00A06A08">
        <w:rPr>
          <w:rFonts w:ascii="Arial Narrow" w:hAnsi="Arial Narrow" w:cs="Ocean Sans ML"/>
          <w:sz w:val="24"/>
          <w:szCs w:val="24"/>
        </w:rPr>
        <w:t>act in the best intere</w:t>
      </w:r>
      <w:r>
        <w:rPr>
          <w:rFonts w:ascii="Arial Narrow" w:hAnsi="Arial Narrow" w:cs="Ocean Sans ML"/>
          <w:sz w:val="24"/>
          <w:szCs w:val="24"/>
        </w:rPr>
        <w:t xml:space="preserve">sts of the service </w:t>
      </w:r>
    </w:p>
    <w:p w14:paraId="08A60392" w14:textId="7714057E" w:rsidR="001C77A3" w:rsidRPr="0069045D" w:rsidRDefault="00AA738D" w:rsidP="0069045D">
      <w:pPr>
        <w:numPr>
          <w:ilvl w:val="0"/>
          <w:numId w:val="1"/>
        </w:numPr>
        <w:spacing w:after="0"/>
        <w:rPr>
          <w:rFonts w:ascii="Arial Narrow" w:hAnsi="Arial Narrow" w:cs="Times New Roman"/>
          <w:sz w:val="24"/>
          <w:szCs w:val="24"/>
          <w:lang w:val="en-AU"/>
        </w:rPr>
      </w:pPr>
      <w:r w:rsidRPr="008F0A48">
        <w:rPr>
          <w:rFonts w:ascii="Arial Narrow" w:hAnsi="Arial Narrow" w:cs="Ocean Sans ML"/>
          <w:sz w:val="24"/>
          <w:szCs w:val="24"/>
        </w:rPr>
        <w:t>defining</w:t>
      </w:r>
      <w:r w:rsidR="00CB5E4E" w:rsidRPr="008F0A48">
        <w:rPr>
          <w:rFonts w:ascii="Arial Narrow" w:hAnsi="Arial Narrow" w:cs="Ocean Sans ML"/>
          <w:sz w:val="24"/>
          <w:szCs w:val="24"/>
        </w:rPr>
        <w:t xml:space="preserve"> the purpose, values/</w:t>
      </w:r>
      <w:r w:rsidR="000E593B" w:rsidRPr="008F0A48">
        <w:rPr>
          <w:rFonts w:ascii="Arial Narrow" w:hAnsi="Arial Narrow" w:cs="Ocean Sans ML"/>
          <w:sz w:val="24"/>
          <w:szCs w:val="24"/>
        </w:rPr>
        <w:t>beliefs and aims of the centre</w:t>
      </w:r>
      <w:r w:rsidR="00CB5E4E" w:rsidRPr="008F0A48">
        <w:rPr>
          <w:rFonts w:ascii="Arial Narrow" w:hAnsi="Arial Narrow" w:cs="Ocean Sans ML"/>
          <w:sz w:val="24"/>
          <w:szCs w:val="24"/>
        </w:rPr>
        <w:t xml:space="preserve"> </w:t>
      </w:r>
      <w:r w:rsidR="008F0A48" w:rsidRPr="008F0A48">
        <w:rPr>
          <w:rFonts w:ascii="Arial Narrow" w:hAnsi="Arial Narrow" w:cs="Ocean Sans ML"/>
          <w:sz w:val="24"/>
          <w:szCs w:val="24"/>
        </w:rPr>
        <w:t xml:space="preserve">by </w:t>
      </w:r>
      <w:r w:rsidR="00CB5E4E" w:rsidRPr="008F0A48">
        <w:rPr>
          <w:rFonts w:ascii="Arial Narrow" w:hAnsi="Arial Narrow" w:cs="Ocean Sans ML"/>
          <w:sz w:val="24"/>
          <w:szCs w:val="24"/>
        </w:rPr>
        <w:t>developing w</w:t>
      </w:r>
      <w:r w:rsidR="000E593B" w:rsidRPr="008F0A48">
        <w:rPr>
          <w:rFonts w:ascii="Arial Narrow" w:hAnsi="Arial Narrow" w:cs="Ocean Sans ML"/>
          <w:sz w:val="24"/>
          <w:szCs w:val="24"/>
        </w:rPr>
        <w:t>ritten policies and procedures</w:t>
      </w:r>
      <w:r w:rsidR="008F0A48" w:rsidRPr="008F0A48">
        <w:rPr>
          <w:rFonts w:ascii="Arial Narrow" w:hAnsi="Arial Narrow" w:cs="Ocean Sans ML"/>
          <w:sz w:val="24"/>
          <w:szCs w:val="24"/>
        </w:rPr>
        <w:t xml:space="preserve">, </w:t>
      </w:r>
      <w:r w:rsidR="00CB5E4E" w:rsidRPr="008F0A48">
        <w:rPr>
          <w:rFonts w:ascii="Arial Narrow" w:hAnsi="Arial Narrow" w:cs="Ocean Sans ML"/>
          <w:sz w:val="24"/>
          <w:szCs w:val="24"/>
        </w:rPr>
        <w:t>preparing and reviewin</w:t>
      </w:r>
      <w:r w:rsidR="000E593B" w:rsidRPr="008F0A48">
        <w:rPr>
          <w:rFonts w:ascii="Arial Narrow" w:hAnsi="Arial Narrow" w:cs="Ocean Sans ML"/>
          <w:sz w:val="24"/>
          <w:szCs w:val="24"/>
        </w:rPr>
        <w:t>g the Statement of Philosophy</w:t>
      </w:r>
      <w:r w:rsidR="008F0A48">
        <w:rPr>
          <w:rFonts w:ascii="Arial Narrow" w:hAnsi="Arial Narrow" w:cs="Ocean Sans ML"/>
          <w:sz w:val="24"/>
          <w:szCs w:val="24"/>
        </w:rPr>
        <w:t xml:space="preserve"> </w:t>
      </w:r>
      <w:r w:rsidR="008F0A48" w:rsidRPr="00A06A08">
        <w:rPr>
          <w:rFonts w:ascii="Arial Narrow" w:hAnsi="Arial Narrow" w:cs="Ocean Sans ML"/>
          <w:sz w:val="24"/>
          <w:szCs w:val="24"/>
        </w:rPr>
        <w:t>developing and</w:t>
      </w:r>
      <w:r w:rsidR="008F0A48">
        <w:rPr>
          <w:rFonts w:ascii="Arial Narrow" w:hAnsi="Arial Narrow" w:cs="Ocean Sans ML"/>
          <w:sz w:val="24"/>
          <w:szCs w:val="24"/>
        </w:rPr>
        <w:t xml:space="preserve"> following through on policies</w:t>
      </w:r>
      <w:r w:rsidR="008F0A48" w:rsidRPr="00A06A08">
        <w:rPr>
          <w:rFonts w:ascii="Arial Narrow" w:hAnsi="Arial Narrow" w:cs="Ocean Sans ML"/>
          <w:sz w:val="24"/>
          <w:szCs w:val="24"/>
        </w:rPr>
        <w:t xml:space="preserve"> </w:t>
      </w:r>
    </w:p>
    <w:p w14:paraId="08A60393" w14:textId="77777777" w:rsidR="008F0A48" w:rsidRPr="00A06A08" w:rsidRDefault="008F0A48" w:rsidP="00AA738D">
      <w:pPr>
        <w:numPr>
          <w:ilvl w:val="0"/>
          <w:numId w:val="1"/>
        </w:numPr>
        <w:spacing w:after="0"/>
        <w:rPr>
          <w:rFonts w:ascii="Arial Narrow" w:hAnsi="Arial Narrow" w:cs="Times New Roman"/>
          <w:sz w:val="24"/>
          <w:szCs w:val="24"/>
          <w:lang w:val="en-AU"/>
        </w:rPr>
      </w:pPr>
      <w:r w:rsidRPr="00A06A08">
        <w:rPr>
          <w:rFonts w:ascii="Arial Narrow" w:hAnsi="Arial Narrow" w:cs="Times New Roman"/>
          <w:sz w:val="24"/>
          <w:szCs w:val="24"/>
          <w:lang w:val="en-AU"/>
        </w:rPr>
        <w:lastRenderedPageBreak/>
        <w:t xml:space="preserve">To set and </w:t>
      </w:r>
      <w:r w:rsidR="00AA738D" w:rsidRPr="00A06A08">
        <w:rPr>
          <w:rFonts w:ascii="Arial Narrow" w:hAnsi="Arial Narrow" w:cs="Times New Roman"/>
          <w:sz w:val="24"/>
          <w:szCs w:val="24"/>
          <w:lang w:val="en-AU"/>
        </w:rPr>
        <w:t>follow the</w:t>
      </w:r>
      <w:r w:rsidRPr="00A06A08">
        <w:rPr>
          <w:rFonts w:ascii="Arial Narrow" w:hAnsi="Arial Narrow" w:cs="Times New Roman"/>
          <w:sz w:val="24"/>
          <w:szCs w:val="24"/>
          <w:lang w:val="en-AU"/>
        </w:rPr>
        <w:t xml:space="preserve"> short and </w:t>
      </w:r>
      <w:proofErr w:type="gramStart"/>
      <w:r w:rsidRPr="00A06A08">
        <w:rPr>
          <w:rFonts w:ascii="Arial Narrow" w:hAnsi="Arial Narrow" w:cs="Times New Roman"/>
          <w:sz w:val="24"/>
          <w:szCs w:val="24"/>
          <w:lang w:val="en-AU"/>
        </w:rPr>
        <w:t>long term</w:t>
      </w:r>
      <w:proofErr w:type="gramEnd"/>
      <w:r w:rsidRPr="00A06A08">
        <w:rPr>
          <w:rFonts w:ascii="Arial Narrow" w:hAnsi="Arial Narrow" w:cs="Times New Roman"/>
          <w:sz w:val="24"/>
          <w:szCs w:val="24"/>
          <w:lang w:val="en-AU"/>
        </w:rPr>
        <w:t xml:space="preserve"> goals of the Centre through annual, strategic and financial planning.</w:t>
      </w:r>
    </w:p>
    <w:p w14:paraId="08A60394" w14:textId="77777777" w:rsidR="001C77A3" w:rsidRPr="001C77A3" w:rsidRDefault="00AA738D" w:rsidP="00AA738D">
      <w:pPr>
        <w:spacing w:after="0"/>
        <w:ind w:left="360"/>
        <w:rPr>
          <w:rFonts w:ascii="Arial Narrow" w:hAnsi="Arial Narrow" w:cs="Times New Roman"/>
          <w:sz w:val="24"/>
          <w:szCs w:val="24"/>
          <w:lang w:val="en-AU"/>
        </w:rPr>
      </w:pPr>
      <w:r w:rsidRPr="00A06A08">
        <w:rPr>
          <w:rFonts w:ascii="Arial Narrow" w:hAnsi="Arial Narrow" w:cs="Ocean Sans ML"/>
          <w:sz w:val="24"/>
          <w:szCs w:val="24"/>
        </w:rPr>
        <w:t>Reviewing</w:t>
      </w:r>
      <w:r w:rsidR="00CB5E4E" w:rsidRPr="00A06A08">
        <w:rPr>
          <w:rFonts w:ascii="Arial Narrow" w:hAnsi="Arial Narrow" w:cs="Ocean Sans ML"/>
          <w:sz w:val="24"/>
          <w:szCs w:val="24"/>
        </w:rPr>
        <w:t xml:space="preserve"> progress and responsibilities as de</w:t>
      </w:r>
      <w:r w:rsidR="000E593B">
        <w:rPr>
          <w:rFonts w:ascii="Arial Narrow" w:hAnsi="Arial Narrow" w:cs="Ocean Sans ML"/>
          <w:sz w:val="24"/>
          <w:szCs w:val="24"/>
        </w:rPr>
        <w:t xml:space="preserve">scribed </w:t>
      </w:r>
    </w:p>
    <w:p w14:paraId="08A60396" w14:textId="2245F382" w:rsidR="008F0A48" w:rsidRPr="0069045D" w:rsidRDefault="001A7B96" w:rsidP="00AA738D">
      <w:pPr>
        <w:numPr>
          <w:ilvl w:val="0"/>
          <w:numId w:val="1"/>
        </w:numPr>
        <w:spacing w:after="0"/>
        <w:rPr>
          <w:rFonts w:ascii="Arial Narrow" w:hAnsi="Arial Narrow" w:cs="Times New Roman"/>
          <w:sz w:val="24"/>
          <w:szCs w:val="24"/>
          <w:lang w:val="en-AU"/>
        </w:rPr>
      </w:pPr>
      <w:r w:rsidRPr="00A06A08">
        <w:rPr>
          <w:rFonts w:ascii="Arial Narrow" w:hAnsi="Arial Narrow"/>
          <w:sz w:val="24"/>
          <w:szCs w:val="24"/>
        </w:rPr>
        <w:t>Person Responsible</w:t>
      </w:r>
      <w:r w:rsidR="00CB5E4E" w:rsidRPr="00A06A08">
        <w:rPr>
          <w:rFonts w:ascii="Arial Narrow" w:hAnsi="Arial Narrow"/>
          <w:sz w:val="24"/>
          <w:szCs w:val="24"/>
        </w:rPr>
        <w:t xml:space="preserve">/ Senior Teacher is </w:t>
      </w:r>
      <w:r w:rsidR="00AA738D" w:rsidRPr="00A06A08">
        <w:rPr>
          <w:rFonts w:ascii="Arial Narrow" w:hAnsi="Arial Narrow"/>
          <w:sz w:val="24"/>
          <w:szCs w:val="24"/>
        </w:rPr>
        <w:t>responsible for</w:t>
      </w:r>
      <w:r w:rsidRPr="00A06A08">
        <w:rPr>
          <w:rFonts w:ascii="Arial Narrow" w:hAnsi="Arial Narrow" w:cs="Ocean Sans ML"/>
          <w:sz w:val="24"/>
          <w:szCs w:val="24"/>
        </w:rPr>
        <w:t xml:space="preserve"> the day-to-day running of the</w:t>
      </w:r>
      <w:r w:rsidR="00CB5E4E" w:rsidRPr="00A06A08">
        <w:rPr>
          <w:rFonts w:ascii="Arial Narrow" w:hAnsi="Arial Narrow" w:cs="Ocean Sans ML"/>
          <w:sz w:val="24"/>
          <w:szCs w:val="24"/>
        </w:rPr>
        <w:t xml:space="preserve"> Teaching at the</w:t>
      </w:r>
      <w:r w:rsidRPr="00A06A08">
        <w:rPr>
          <w:rFonts w:ascii="Arial Narrow" w:hAnsi="Arial Narrow" w:cs="Ocean Sans ML"/>
          <w:sz w:val="24"/>
          <w:szCs w:val="24"/>
        </w:rPr>
        <w:t xml:space="preserve"> Centre </w:t>
      </w:r>
      <w:r w:rsidR="00AA738D" w:rsidRPr="00A06A08">
        <w:rPr>
          <w:rFonts w:ascii="Arial Narrow" w:hAnsi="Arial Narrow" w:cs="Ocean Sans ML"/>
          <w:sz w:val="24"/>
          <w:szCs w:val="24"/>
        </w:rPr>
        <w:t>this</w:t>
      </w:r>
      <w:r w:rsidRPr="00A06A08">
        <w:rPr>
          <w:rFonts w:ascii="Arial Narrow" w:hAnsi="Arial Narrow" w:cs="Ocean Sans ML"/>
          <w:sz w:val="24"/>
          <w:szCs w:val="24"/>
        </w:rPr>
        <w:t xml:space="preserve"> includes the care, comfort, education, health and safety of the children.</w:t>
      </w:r>
    </w:p>
    <w:p w14:paraId="08A6039A" w14:textId="515005B2" w:rsidR="008F0A48" w:rsidRPr="006C369A" w:rsidRDefault="00F32937" w:rsidP="00AA738D">
      <w:pPr>
        <w:numPr>
          <w:ilvl w:val="0"/>
          <w:numId w:val="1"/>
        </w:numPr>
        <w:spacing w:after="0"/>
        <w:rPr>
          <w:rFonts w:ascii="Arial Narrow" w:hAnsi="Arial Narrow"/>
          <w:sz w:val="24"/>
          <w:szCs w:val="24"/>
          <w:lang w:val="en-AU"/>
        </w:rPr>
      </w:pPr>
      <w:r w:rsidRPr="00A06A08">
        <w:rPr>
          <w:rFonts w:ascii="Arial Narrow" w:hAnsi="Arial Narrow"/>
          <w:sz w:val="24"/>
          <w:szCs w:val="24"/>
          <w:lang w:val="en-AU"/>
        </w:rPr>
        <w:t xml:space="preserve">To maintain </w:t>
      </w:r>
      <w:r w:rsidRPr="00A06A08">
        <w:rPr>
          <w:rFonts w:ascii="Arial Narrow" w:hAnsi="Arial Narrow"/>
          <w:sz w:val="24"/>
          <w:szCs w:val="24"/>
        </w:rPr>
        <w:t xml:space="preserve">confidence and trust and ensure the privacy of all personal information collected, used and retained </w:t>
      </w:r>
      <w:proofErr w:type="gramStart"/>
      <w:r w:rsidRPr="00A06A08">
        <w:rPr>
          <w:rFonts w:ascii="Arial Narrow" w:hAnsi="Arial Narrow"/>
          <w:sz w:val="24"/>
          <w:szCs w:val="24"/>
        </w:rPr>
        <w:t>is protected at all times</w:t>
      </w:r>
      <w:proofErr w:type="gramEnd"/>
      <w:r w:rsidRPr="00A06A08">
        <w:rPr>
          <w:rFonts w:ascii="Arial Narrow" w:hAnsi="Arial Narrow"/>
          <w:sz w:val="24"/>
          <w:szCs w:val="24"/>
        </w:rPr>
        <w:t xml:space="preserve"> in a professional confidential manner.</w:t>
      </w:r>
    </w:p>
    <w:p w14:paraId="08A6039C" w14:textId="481222E4" w:rsidR="008F0A48" w:rsidRPr="0069045D" w:rsidRDefault="00CB5E4E" w:rsidP="00AA738D">
      <w:pPr>
        <w:pStyle w:val="ListParagraph"/>
        <w:numPr>
          <w:ilvl w:val="0"/>
          <w:numId w:val="1"/>
        </w:numPr>
        <w:autoSpaceDE w:val="0"/>
        <w:autoSpaceDN w:val="0"/>
        <w:adjustRightInd w:val="0"/>
        <w:spacing w:after="0"/>
        <w:rPr>
          <w:rFonts w:ascii="Arial Narrow" w:hAnsi="Arial Narrow" w:cs="Ocean Sans ML"/>
          <w:color w:val="000000"/>
          <w:sz w:val="24"/>
          <w:szCs w:val="24"/>
        </w:rPr>
      </w:pPr>
      <w:r w:rsidRPr="00A06A08">
        <w:rPr>
          <w:rFonts w:ascii="Arial Narrow" w:hAnsi="Arial Narrow" w:cs="Ocean Sans M"/>
          <w:b/>
          <w:bCs/>
          <w:color w:val="000000"/>
          <w:sz w:val="24"/>
          <w:szCs w:val="24"/>
        </w:rPr>
        <w:t>Management group</w:t>
      </w:r>
      <w:r w:rsidR="000E593B">
        <w:rPr>
          <w:rFonts w:ascii="Arial Narrow" w:hAnsi="Arial Narrow" w:cs="Ocean Sans M"/>
          <w:b/>
          <w:bCs/>
          <w:color w:val="000000"/>
          <w:sz w:val="24"/>
          <w:szCs w:val="24"/>
        </w:rPr>
        <w:t xml:space="preserve"> </w:t>
      </w:r>
      <w:r w:rsidRPr="00A06A08">
        <w:rPr>
          <w:rFonts w:ascii="Arial Narrow" w:hAnsi="Arial Narrow" w:cs="Ocean Sans ML"/>
          <w:color w:val="000000"/>
          <w:sz w:val="24"/>
          <w:szCs w:val="24"/>
        </w:rPr>
        <w:t>who will be able to attend meetings regularly, assist with decision making and help manage the service.</w:t>
      </w:r>
    </w:p>
    <w:p w14:paraId="08A6039E" w14:textId="3E95CECD" w:rsidR="000E593B" w:rsidRPr="0069045D" w:rsidRDefault="00CB5E4E" w:rsidP="0069045D">
      <w:pPr>
        <w:pStyle w:val="ListParagraph"/>
        <w:numPr>
          <w:ilvl w:val="0"/>
          <w:numId w:val="1"/>
        </w:numPr>
        <w:autoSpaceDE w:val="0"/>
        <w:autoSpaceDN w:val="0"/>
        <w:adjustRightInd w:val="0"/>
        <w:spacing w:after="0"/>
        <w:rPr>
          <w:rFonts w:ascii="Arial Narrow" w:hAnsi="Arial Narrow" w:cs="Ocean Sans ML"/>
          <w:color w:val="000000"/>
          <w:sz w:val="24"/>
          <w:szCs w:val="24"/>
        </w:rPr>
      </w:pPr>
      <w:r w:rsidRPr="00A06A08">
        <w:rPr>
          <w:rFonts w:ascii="Arial Narrow" w:hAnsi="Arial Narrow" w:cs="Ocean Sans ML"/>
          <w:color w:val="000000"/>
          <w:sz w:val="24"/>
          <w:szCs w:val="24"/>
        </w:rPr>
        <w:t>The management group is formed at the Annual</w:t>
      </w:r>
      <w:r w:rsidR="000E593B">
        <w:rPr>
          <w:rFonts w:ascii="Arial Narrow" w:hAnsi="Arial Narrow" w:cs="Ocean Sans ML"/>
          <w:color w:val="000000"/>
          <w:sz w:val="24"/>
          <w:szCs w:val="24"/>
        </w:rPr>
        <w:t xml:space="preserve"> General Meeting and includes</w:t>
      </w:r>
      <w:r w:rsidR="008F0A48">
        <w:rPr>
          <w:rFonts w:ascii="Arial Narrow" w:hAnsi="Arial Narrow" w:cs="Ocean Sans ML"/>
          <w:color w:val="000000"/>
          <w:sz w:val="24"/>
          <w:szCs w:val="24"/>
        </w:rPr>
        <w:t xml:space="preserve"> </w:t>
      </w:r>
      <w:r w:rsidR="00F1696F">
        <w:rPr>
          <w:rFonts w:ascii="Arial Narrow" w:hAnsi="Arial Narrow" w:cs="Ocean Sans ML"/>
          <w:color w:val="000000"/>
          <w:sz w:val="24"/>
          <w:szCs w:val="24"/>
        </w:rPr>
        <w:t>the Centre Manager, Finance Manager and a</w:t>
      </w:r>
      <w:r w:rsidR="000E593B" w:rsidRPr="008F0A48">
        <w:rPr>
          <w:rFonts w:ascii="Arial Narrow" w:hAnsi="Arial Narrow" w:cs="Ocean Sans ML"/>
          <w:color w:val="000000"/>
          <w:sz w:val="24"/>
          <w:szCs w:val="24"/>
        </w:rPr>
        <w:t xml:space="preserve"> Board of Trustee</w:t>
      </w:r>
      <w:r w:rsidR="00F1696F">
        <w:rPr>
          <w:rFonts w:ascii="Arial Narrow" w:hAnsi="Arial Narrow" w:cs="Ocean Sans ML"/>
          <w:color w:val="000000"/>
          <w:sz w:val="24"/>
          <w:szCs w:val="24"/>
        </w:rPr>
        <w:t>/Chairperson</w:t>
      </w:r>
    </w:p>
    <w:p w14:paraId="08A6039F" w14:textId="05F76CDD" w:rsidR="008F0A48" w:rsidRPr="006C369A" w:rsidRDefault="008F0A48" w:rsidP="00AA738D">
      <w:pPr>
        <w:numPr>
          <w:ilvl w:val="0"/>
          <w:numId w:val="1"/>
        </w:numPr>
        <w:spacing w:after="0"/>
        <w:rPr>
          <w:rFonts w:ascii="Arial Narrow" w:hAnsi="Arial Narrow" w:cs="Times New Roman"/>
          <w:sz w:val="24"/>
          <w:szCs w:val="24"/>
          <w:lang w:val="en-AU"/>
        </w:rPr>
      </w:pPr>
      <w:r w:rsidRPr="008F0A48">
        <w:rPr>
          <w:rFonts w:ascii="Arial Narrow" w:hAnsi="Arial Narrow" w:cs="Ocean Sans ML"/>
          <w:sz w:val="24"/>
          <w:szCs w:val="24"/>
        </w:rPr>
        <w:t>exercise a ‘duty of care’ and act honestly</w:t>
      </w:r>
    </w:p>
    <w:p w14:paraId="0017FCAE" w14:textId="2D2777D1" w:rsidR="006C369A" w:rsidRDefault="006C369A" w:rsidP="006C369A">
      <w:pPr>
        <w:spacing w:after="0"/>
        <w:rPr>
          <w:rFonts w:ascii="Arial Narrow" w:hAnsi="Arial Narrow" w:cs="Times New Roman"/>
          <w:sz w:val="24"/>
          <w:szCs w:val="24"/>
          <w:lang w:val="en-AU"/>
        </w:rPr>
      </w:pPr>
    </w:p>
    <w:p w14:paraId="7D6FB1F9" w14:textId="410B9618" w:rsidR="006C369A" w:rsidRDefault="006C369A" w:rsidP="006C369A">
      <w:pPr>
        <w:spacing w:after="0"/>
        <w:rPr>
          <w:rFonts w:ascii="Arial Narrow" w:hAnsi="Arial Narrow" w:cs="Times New Roman"/>
          <w:sz w:val="24"/>
          <w:szCs w:val="24"/>
          <w:lang w:val="en-AU"/>
        </w:rPr>
      </w:pPr>
    </w:p>
    <w:p w14:paraId="4E99509E" w14:textId="28665CDE" w:rsidR="0478A22C" w:rsidRDefault="0478A22C" w:rsidP="0478A22C">
      <w:pPr>
        <w:spacing w:after="160" w:line="259" w:lineRule="auto"/>
        <w:rPr>
          <w:rFonts w:ascii="Arial" w:eastAsia="Arial" w:hAnsi="Arial" w:cs="Arial"/>
          <w:color w:val="595959" w:themeColor="text1" w:themeTint="A6"/>
        </w:rPr>
      </w:pPr>
      <w:r w:rsidRPr="0478A22C">
        <w:rPr>
          <w:rFonts w:ascii="Arial" w:eastAsia="Arial" w:hAnsi="Arial" w:cs="Arial"/>
          <w:color w:val="595959" w:themeColor="text1" w:themeTint="A6"/>
        </w:rPr>
        <w:t xml:space="preserve">Last review: </w:t>
      </w:r>
    </w:p>
    <w:p w14:paraId="7DDF7D6C" w14:textId="1F3951BE" w:rsidR="0478A22C" w:rsidRDefault="0478A22C" w:rsidP="0478A22C">
      <w:pPr>
        <w:spacing w:after="160" w:line="259" w:lineRule="auto"/>
        <w:rPr>
          <w:rFonts w:ascii="Arial" w:eastAsia="Arial" w:hAnsi="Arial" w:cs="Arial"/>
          <w:lang w:val="en-AU"/>
        </w:rPr>
      </w:pPr>
      <w:r w:rsidRPr="0478A22C">
        <w:rPr>
          <w:rFonts w:ascii="Arial" w:eastAsia="Arial" w:hAnsi="Arial" w:cs="Arial"/>
          <w:color w:val="595959" w:themeColor="text1" w:themeTint="A6"/>
        </w:rPr>
        <w:t>Next review: October 2019 as per Policy Review Schedule</w:t>
      </w:r>
    </w:p>
    <w:p w14:paraId="67314C3F" w14:textId="44DF24F4" w:rsidR="0478A22C" w:rsidRDefault="0478A22C" w:rsidP="0478A22C">
      <w:pPr>
        <w:spacing w:after="160" w:line="259" w:lineRule="auto"/>
        <w:rPr>
          <w:rFonts w:ascii="Arial" w:eastAsia="Arial" w:hAnsi="Arial" w:cs="Arial"/>
          <w:lang w:val="en-AU"/>
        </w:rPr>
      </w:pPr>
    </w:p>
    <w:p w14:paraId="54CCC127" w14:textId="0FC43472" w:rsidR="0478A22C" w:rsidRDefault="0478A22C" w:rsidP="0478A22C">
      <w:pPr>
        <w:spacing w:after="160" w:line="259" w:lineRule="auto"/>
        <w:rPr>
          <w:rFonts w:ascii="Arial" w:eastAsia="Arial" w:hAnsi="Arial" w:cs="Arial"/>
          <w:lang w:val="en-AU"/>
        </w:rPr>
      </w:pPr>
      <w:proofErr w:type="gramStart"/>
      <w:r w:rsidRPr="0478A22C">
        <w:rPr>
          <w:rFonts w:ascii="Arial" w:eastAsia="Arial" w:hAnsi="Arial" w:cs="Arial"/>
          <w:color w:val="595959" w:themeColor="text1" w:themeTint="A6"/>
        </w:rPr>
        <w:t>Signed:_</w:t>
      </w:r>
      <w:proofErr w:type="gramEnd"/>
      <w:r w:rsidRPr="0478A22C">
        <w:rPr>
          <w:rFonts w:ascii="Arial" w:eastAsia="Arial" w:hAnsi="Arial" w:cs="Arial"/>
          <w:color w:val="595959" w:themeColor="text1" w:themeTint="A6"/>
        </w:rPr>
        <w:t>_________________________________Date:__________________</w:t>
      </w:r>
    </w:p>
    <w:p w14:paraId="355D6A1E" w14:textId="5DC03D5D" w:rsidR="0478A22C" w:rsidRDefault="0478A22C" w:rsidP="0478A22C">
      <w:pPr>
        <w:spacing w:after="160" w:line="259" w:lineRule="auto"/>
        <w:rPr>
          <w:rFonts w:ascii="Arial" w:eastAsia="Arial" w:hAnsi="Arial" w:cs="Arial"/>
          <w:lang w:val="en-AU"/>
        </w:rPr>
      </w:pPr>
      <w:r w:rsidRPr="0478A22C">
        <w:rPr>
          <w:rFonts w:ascii="Arial" w:eastAsia="Arial" w:hAnsi="Arial" w:cs="Arial"/>
          <w:color w:val="595959" w:themeColor="text1" w:themeTint="A6"/>
        </w:rPr>
        <w:t>On behalf of the Board of Trustees</w:t>
      </w:r>
    </w:p>
    <w:p w14:paraId="2CCB1AF8" w14:textId="461AD2E2" w:rsidR="0478A22C" w:rsidRDefault="0478A22C" w:rsidP="0478A22C">
      <w:pPr>
        <w:spacing w:after="160" w:line="259" w:lineRule="auto"/>
        <w:rPr>
          <w:rFonts w:ascii="Arial" w:eastAsia="Arial" w:hAnsi="Arial" w:cs="Arial"/>
          <w:lang w:val="en-AU"/>
        </w:rPr>
      </w:pPr>
    </w:p>
    <w:p w14:paraId="578BAB47" w14:textId="5D39F746" w:rsidR="0478A22C" w:rsidRDefault="0478A22C" w:rsidP="0478A22C">
      <w:pPr>
        <w:spacing w:after="160" w:line="259" w:lineRule="auto"/>
        <w:rPr>
          <w:rFonts w:ascii="Arial" w:eastAsia="Arial" w:hAnsi="Arial" w:cs="Arial"/>
          <w:lang w:val="en-AU"/>
        </w:rPr>
      </w:pPr>
      <w:proofErr w:type="gramStart"/>
      <w:r w:rsidRPr="0478A22C">
        <w:rPr>
          <w:rFonts w:ascii="Arial" w:eastAsia="Arial" w:hAnsi="Arial" w:cs="Arial"/>
          <w:color w:val="595959" w:themeColor="text1" w:themeTint="A6"/>
        </w:rPr>
        <w:t>Signed:_</w:t>
      </w:r>
      <w:proofErr w:type="gramEnd"/>
      <w:r w:rsidRPr="0478A22C">
        <w:rPr>
          <w:rFonts w:ascii="Arial" w:eastAsia="Arial" w:hAnsi="Arial" w:cs="Arial"/>
          <w:color w:val="595959" w:themeColor="text1" w:themeTint="A6"/>
        </w:rPr>
        <w:t>_________________________________Date:__________________</w:t>
      </w:r>
    </w:p>
    <w:p w14:paraId="5A9B0017" w14:textId="5A389657" w:rsidR="0478A22C" w:rsidRDefault="0478A22C" w:rsidP="0478A22C">
      <w:pPr>
        <w:spacing w:after="160" w:line="259" w:lineRule="auto"/>
        <w:rPr>
          <w:rFonts w:ascii="Arial" w:eastAsia="Arial" w:hAnsi="Arial" w:cs="Arial"/>
          <w:lang w:val="en-AU"/>
        </w:rPr>
      </w:pPr>
      <w:r w:rsidRPr="0478A22C">
        <w:rPr>
          <w:rFonts w:ascii="Arial" w:eastAsia="Arial" w:hAnsi="Arial" w:cs="Arial"/>
          <w:color w:val="595959" w:themeColor="text1" w:themeTint="A6"/>
        </w:rPr>
        <w:t>On behalf of Centre Management</w:t>
      </w:r>
    </w:p>
    <w:p w14:paraId="1CFD2D3C" w14:textId="22256597" w:rsidR="0478A22C" w:rsidRDefault="0478A22C" w:rsidP="0478A22C">
      <w:pPr>
        <w:spacing w:after="0"/>
        <w:rPr>
          <w:rFonts w:ascii="Arial Narrow,Times New Roman" w:eastAsia="Arial Narrow,Times New Roman" w:hAnsi="Arial Narrow,Times New Roman" w:cs="Arial Narrow,Times New Roman"/>
          <w:sz w:val="24"/>
          <w:szCs w:val="24"/>
          <w:lang w:val="en-AU"/>
        </w:rPr>
      </w:pPr>
    </w:p>
    <w:p w14:paraId="1C4F875B" w14:textId="32086C8D" w:rsidR="006C369A" w:rsidRDefault="006C369A" w:rsidP="006C369A">
      <w:pPr>
        <w:spacing w:after="0"/>
        <w:rPr>
          <w:rFonts w:ascii="Arial Narrow" w:hAnsi="Arial Narrow" w:cs="Times New Roman"/>
          <w:sz w:val="24"/>
          <w:szCs w:val="24"/>
          <w:lang w:val="en-AU"/>
        </w:rPr>
      </w:pPr>
    </w:p>
    <w:p w14:paraId="0839236F" w14:textId="1311145F" w:rsidR="006C369A" w:rsidRDefault="006C369A" w:rsidP="006C369A">
      <w:pPr>
        <w:spacing w:after="0"/>
        <w:rPr>
          <w:rFonts w:ascii="Arial Narrow" w:hAnsi="Arial Narrow" w:cs="Times New Roman"/>
          <w:sz w:val="24"/>
          <w:szCs w:val="24"/>
          <w:lang w:val="en-AU"/>
        </w:rPr>
      </w:pPr>
    </w:p>
    <w:p w14:paraId="11473916" w14:textId="7465B9C9" w:rsidR="006C369A" w:rsidRDefault="006C369A" w:rsidP="006C369A">
      <w:pPr>
        <w:spacing w:after="0"/>
        <w:rPr>
          <w:rFonts w:ascii="Arial Narrow" w:hAnsi="Arial Narrow" w:cs="Times New Roman"/>
          <w:sz w:val="24"/>
          <w:szCs w:val="24"/>
          <w:lang w:val="en-AU"/>
        </w:rPr>
      </w:pPr>
    </w:p>
    <w:p w14:paraId="7D954814" w14:textId="62FB3567" w:rsidR="006C369A" w:rsidRDefault="006C369A" w:rsidP="006C369A">
      <w:pPr>
        <w:spacing w:after="0"/>
        <w:rPr>
          <w:rFonts w:ascii="Arial Narrow" w:hAnsi="Arial Narrow" w:cs="Times New Roman"/>
          <w:sz w:val="24"/>
          <w:szCs w:val="24"/>
          <w:lang w:val="en-AU"/>
        </w:rPr>
      </w:pPr>
    </w:p>
    <w:p w14:paraId="5A3CA049" w14:textId="62DDF1A0" w:rsidR="006C369A" w:rsidRDefault="006C369A" w:rsidP="006C369A">
      <w:pPr>
        <w:spacing w:after="0"/>
        <w:rPr>
          <w:rFonts w:ascii="Arial Narrow" w:hAnsi="Arial Narrow" w:cs="Times New Roman"/>
          <w:sz w:val="24"/>
          <w:szCs w:val="24"/>
          <w:lang w:val="en-AU"/>
        </w:rPr>
      </w:pPr>
    </w:p>
    <w:p w14:paraId="778B708C" w14:textId="0844E29A" w:rsidR="006C369A" w:rsidRDefault="006C369A" w:rsidP="006C369A">
      <w:pPr>
        <w:spacing w:after="0"/>
        <w:rPr>
          <w:rFonts w:ascii="Arial Narrow" w:hAnsi="Arial Narrow" w:cs="Times New Roman"/>
          <w:sz w:val="24"/>
          <w:szCs w:val="24"/>
          <w:lang w:val="en-AU"/>
        </w:rPr>
      </w:pPr>
    </w:p>
    <w:p w14:paraId="55B5D9DA" w14:textId="3C736AF8" w:rsidR="009567FC" w:rsidRDefault="009567FC" w:rsidP="006C369A">
      <w:pPr>
        <w:spacing w:after="0"/>
        <w:rPr>
          <w:rFonts w:ascii="Arial Narrow" w:hAnsi="Arial Narrow" w:cs="Times New Roman"/>
          <w:sz w:val="24"/>
          <w:szCs w:val="24"/>
          <w:lang w:val="en-AU"/>
        </w:rPr>
      </w:pPr>
    </w:p>
    <w:p w14:paraId="32DB7FB7" w14:textId="29BF5E3B" w:rsidR="009567FC" w:rsidRDefault="009567FC" w:rsidP="006C369A">
      <w:pPr>
        <w:spacing w:after="0"/>
        <w:rPr>
          <w:rFonts w:ascii="Arial Narrow" w:hAnsi="Arial Narrow" w:cs="Times New Roman"/>
          <w:sz w:val="24"/>
          <w:szCs w:val="24"/>
          <w:lang w:val="en-AU"/>
        </w:rPr>
      </w:pPr>
    </w:p>
    <w:p w14:paraId="2D8ED39A" w14:textId="5B589070" w:rsidR="009567FC" w:rsidRDefault="009567FC" w:rsidP="006C369A">
      <w:pPr>
        <w:spacing w:after="0"/>
        <w:rPr>
          <w:rFonts w:ascii="Arial Narrow" w:hAnsi="Arial Narrow" w:cs="Times New Roman"/>
          <w:sz w:val="24"/>
          <w:szCs w:val="24"/>
          <w:lang w:val="en-AU"/>
        </w:rPr>
      </w:pPr>
    </w:p>
    <w:p w14:paraId="6FA9FC31" w14:textId="673CC608" w:rsidR="009567FC" w:rsidRDefault="009567FC" w:rsidP="006C369A">
      <w:pPr>
        <w:spacing w:after="0"/>
        <w:rPr>
          <w:rFonts w:ascii="Arial Narrow" w:hAnsi="Arial Narrow" w:cs="Times New Roman"/>
          <w:sz w:val="24"/>
          <w:szCs w:val="24"/>
          <w:lang w:val="en-AU"/>
        </w:rPr>
      </w:pPr>
    </w:p>
    <w:p w14:paraId="2185FFD8" w14:textId="2CB4BA44" w:rsidR="009567FC" w:rsidRDefault="009567FC" w:rsidP="006C369A">
      <w:pPr>
        <w:spacing w:after="0"/>
        <w:rPr>
          <w:rFonts w:ascii="Arial Narrow" w:hAnsi="Arial Narrow" w:cs="Times New Roman"/>
          <w:sz w:val="24"/>
          <w:szCs w:val="24"/>
          <w:lang w:val="en-AU"/>
        </w:rPr>
      </w:pPr>
    </w:p>
    <w:p w14:paraId="2C5A9068" w14:textId="2962A71F" w:rsidR="009567FC" w:rsidRDefault="009567FC" w:rsidP="006C369A">
      <w:pPr>
        <w:spacing w:after="0"/>
        <w:rPr>
          <w:rFonts w:ascii="Arial Narrow" w:hAnsi="Arial Narrow" w:cs="Times New Roman"/>
          <w:sz w:val="24"/>
          <w:szCs w:val="24"/>
          <w:lang w:val="en-AU"/>
        </w:rPr>
      </w:pPr>
    </w:p>
    <w:p w14:paraId="48B212B9" w14:textId="72852177" w:rsidR="009567FC" w:rsidRDefault="009567FC" w:rsidP="006C369A">
      <w:pPr>
        <w:spacing w:after="0"/>
        <w:rPr>
          <w:rFonts w:ascii="Arial Narrow" w:hAnsi="Arial Narrow" w:cs="Times New Roman"/>
          <w:sz w:val="24"/>
          <w:szCs w:val="24"/>
          <w:lang w:val="en-AU"/>
        </w:rPr>
      </w:pPr>
    </w:p>
    <w:p w14:paraId="7861BF66" w14:textId="58F89EEB" w:rsidR="009567FC" w:rsidRDefault="009567FC" w:rsidP="006C369A">
      <w:pPr>
        <w:spacing w:after="0"/>
        <w:rPr>
          <w:rFonts w:ascii="Arial Narrow" w:hAnsi="Arial Narrow" w:cs="Times New Roman"/>
          <w:sz w:val="24"/>
          <w:szCs w:val="24"/>
          <w:lang w:val="en-AU"/>
        </w:rPr>
      </w:pPr>
    </w:p>
    <w:p w14:paraId="54F588BE" w14:textId="6A8BC606" w:rsidR="009567FC" w:rsidRDefault="009567FC" w:rsidP="006C369A">
      <w:pPr>
        <w:spacing w:after="0"/>
        <w:rPr>
          <w:rFonts w:ascii="Arial Narrow" w:hAnsi="Arial Narrow" w:cs="Times New Roman"/>
          <w:sz w:val="24"/>
          <w:szCs w:val="24"/>
          <w:lang w:val="en-AU"/>
        </w:rPr>
      </w:pPr>
    </w:p>
    <w:p w14:paraId="0F38CEB1" w14:textId="77777777" w:rsidR="009567FC" w:rsidRDefault="009567FC" w:rsidP="006C369A">
      <w:pPr>
        <w:spacing w:after="0"/>
        <w:rPr>
          <w:rFonts w:ascii="Arial Narrow" w:hAnsi="Arial Narrow" w:cs="Times New Roman"/>
          <w:sz w:val="24"/>
          <w:szCs w:val="24"/>
          <w:lang w:val="en-AU"/>
        </w:rPr>
      </w:pPr>
    </w:p>
    <w:p w14:paraId="5D591337" w14:textId="3D430257" w:rsidR="006C369A" w:rsidRDefault="006C369A" w:rsidP="006C369A">
      <w:pPr>
        <w:spacing w:after="0"/>
        <w:rPr>
          <w:rFonts w:ascii="Arial Narrow" w:hAnsi="Arial Narrow" w:cs="Times New Roman"/>
          <w:sz w:val="24"/>
          <w:szCs w:val="24"/>
          <w:lang w:val="en-AU"/>
        </w:rPr>
      </w:pPr>
    </w:p>
    <w:p w14:paraId="4EBDA9E2" w14:textId="5D2B1A9E" w:rsidR="006C369A" w:rsidRDefault="006C369A" w:rsidP="006C369A">
      <w:pPr>
        <w:spacing w:after="0"/>
        <w:rPr>
          <w:rFonts w:ascii="Arial Narrow" w:hAnsi="Arial Narrow" w:cs="Times New Roman"/>
          <w:sz w:val="24"/>
          <w:szCs w:val="24"/>
          <w:lang w:val="en-AU"/>
        </w:rPr>
      </w:pPr>
    </w:p>
    <w:p w14:paraId="59A8FF3B" w14:textId="4354607C" w:rsidR="006C369A" w:rsidRDefault="006C369A" w:rsidP="006C369A">
      <w:pPr>
        <w:spacing w:after="0"/>
        <w:rPr>
          <w:rFonts w:ascii="Arial Narrow" w:hAnsi="Arial Narrow" w:cs="Times New Roman"/>
          <w:sz w:val="24"/>
          <w:szCs w:val="24"/>
          <w:lang w:val="en-AU"/>
        </w:rPr>
      </w:pPr>
    </w:p>
    <w:p w14:paraId="17065E06" w14:textId="6A51D203" w:rsidR="006C369A" w:rsidRDefault="006C369A" w:rsidP="006C369A">
      <w:pPr>
        <w:spacing w:after="0"/>
        <w:rPr>
          <w:rFonts w:ascii="Arial Narrow" w:hAnsi="Arial Narrow" w:cs="Times New Roman"/>
          <w:sz w:val="24"/>
          <w:szCs w:val="24"/>
          <w:lang w:val="en-AU"/>
        </w:rPr>
      </w:pPr>
    </w:p>
    <w:p w14:paraId="5FF2A204" w14:textId="7A3E66FD" w:rsidR="006C369A" w:rsidRDefault="006C369A" w:rsidP="006C369A">
      <w:pPr>
        <w:spacing w:after="0"/>
        <w:rPr>
          <w:rFonts w:ascii="Arial Narrow" w:hAnsi="Arial Narrow" w:cs="Times New Roman"/>
          <w:sz w:val="24"/>
          <w:szCs w:val="24"/>
          <w:lang w:val="en-AU"/>
        </w:rPr>
      </w:pPr>
    </w:p>
    <w:p w14:paraId="08A603A0" w14:textId="4C5C1BE4" w:rsidR="005B6BC5" w:rsidRPr="00CB28EB" w:rsidRDefault="005B6BC5" w:rsidP="00CB28EB">
      <w:pPr>
        <w:pStyle w:val="NormalWeb"/>
        <w:spacing w:before="0" w:beforeAutospacing="0" w:after="0" w:line="360" w:lineRule="auto"/>
        <w:rPr>
          <w:rFonts w:ascii="Arial Narrow" w:eastAsia="Times New Roman" w:hAnsi="Arial Narrow"/>
          <w:b/>
          <w:color w:val="116C9E"/>
          <w:sz w:val="40"/>
          <w:szCs w:val="40"/>
        </w:rPr>
      </w:pPr>
      <w:bookmarkStart w:id="0" w:name="_Hlk517340807"/>
      <w:r w:rsidRPr="00CB28EB">
        <w:rPr>
          <w:rFonts w:ascii="Arial Narrow" w:eastAsia="Times New Roman" w:hAnsi="Arial Narrow"/>
          <w:b/>
          <w:color w:val="116C9E"/>
          <w:sz w:val="40"/>
          <w:szCs w:val="40"/>
        </w:rPr>
        <w:lastRenderedPageBreak/>
        <w:t>Pro</w:t>
      </w:r>
      <w:r w:rsidR="00D27694">
        <w:rPr>
          <w:rFonts w:ascii="Arial Narrow" w:eastAsia="Times New Roman" w:hAnsi="Arial Narrow"/>
          <w:b/>
          <w:color w:val="116C9E"/>
          <w:sz w:val="40"/>
          <w:szCs w:val="40"/>
        </w:rPr>
        <w:t>cedures</w:t>
      </w:r>
      <w:r w:rsidR="00BA1BCB">
        <w:rPr>
          <w:rFonts w:ascii="Arial Narrow" w:eastAsia="Times New Roman" w:hAnsi="Arial Narrow"/>
          <w:b/>
          <w:color w:val="116C9E"/>
          <w:sz w:val="40"/>
          <w:szCs w:val="40"/>
        </w:rPr>
        <w:t xml:space="preserve"> Condensed</w:t>
      </w:r>
    </w:p>
    <w:bookmarkEnd w:id="0"/>
    <w:p w14:paraId="08A603A3" w14:textId="5DCE137D" w:rsidR="00AA738D" w:rsidRDefault="00AA738D" w:rsidP="00BA1BCB">
      <w:pPr>
        <w:pStyle w:val="ListParagraph"/>
        <w:numPr>
          <w:ilvl w:val="0"/>
          <w:numId w:val="2"/>
        </w:numPr>
        <w:spacing w:after="0" w:line="240" w:lineRule="auto"/>
        <w:rPr>
          <w:b/>
          <w:i/>
          <w:sz w:val="28"/>
          <w:szCs w:val="28"/>
        </w:rPr>
      </w:pPr>
      <w:r w:rsidRPr="00AA738D">
        <w:rPr>
          <w:b/>
          <w:i/>
          <w:sz w:val="28"/>
          <w:szCs w:val="28"/>
        </w:rPr>
        <w:t>Board of Trustee</w:t>
      </w:r>
      <w:r w:rsidR="00D27694">
        <w:rPr>
          <w:b/>
          <w:i/>
          <w:sz w:val="28"/>
          <w:szCs w:val="28"/>
        </w:rPr>
        <w:t>s</w:t>
      </w:r>
    </w:p>
    <w:p w14:paraId="7C3551D8" w14:textId="44062AAC" w:rsidR="00F51940" w:rsidRDefault="004F5901" w:rsidP="00BA1BCB">
      <w:pPr>
        <w:pStyle w:val="NormalWeb"/>
        <w:spacing w:before="0" w:beforeAutospacing="0" w:after="0"/>
        <w:rPr>
          <w:rFonts w:asciiTheme="minorHAnsi" w:hAnsiTheme="minorHAnsi" w:cstheme="minorHAnsi"/>
        </w:rPr>
      </w:pPr>
      <w:r w:rsidRPr="00F51940">
        <w:rPr>
          <w:rFonts w:asciiTheme="minorHAnsi" w:hAnsiTheme="minorHAnsi" w:cstheme="minorHAnsi"/>
        </w:rPr>
        <w:t xml:space="preserve">The Board of Trustees is the governing body for Avonside Early Childhood Centre. The Board of Trustees must, </w:t>
      </w:r>
      <w:proofErr w:type="gramStart"/>
      <w:r w:rsidRPr="00F51940">
        <w:rPr>
          <w:rFonts w:asciiTheme="minorHAnsi" w:hAnsiTheme="minorHAnsi" w:cstheme="minorHAnsi"/>
        </w:rPr>
        <w:t>at all times</w:t>
      </w:r>
      <w:proofErr w:type="gramEnd"/>
      <w:r w:rsidRPr="00F51940">
        <w:rPr>
          <w:rFonts w:asciiTheme="minorHAnsi" w:hAnsiTheme="minorHAnsi" w:cstheme="minorHAnsi"/>
        </w:rPr>
        <w:t xml:space="preserve">, adhere to the Deed. </w:t>
      </w:r>
      <w:r w:rsidR="00FF010E" w:rsidRPr="00F51940">
        <w:rPr>
          <w:rFonts w:asciiTheme="minorHAnsi" w:hAnsiTheme="minorHAnsi" w:cstheme="minorHAnsi"/>
        </w:rPr>
        <w:t xml:space="preserve">The Board of Trustees shall explain to all new Trustees and Members, the responsibility of becoming a Trustee or Member of the Board, for the </w:t>
      </w:r>
      <w:proofErr w:type="gramStart"/>
      <w:r w:rsidR="00FF010E" w:rsidRPr="00F51940">
        <w:rPr>
          <w:rFonts w:asciiTheme="minorHAnsi" w:hAnsiTheme="minorHAnsi" w:cstheme="minorHAnsi"/>
        </w:rPr>
        <w:t>long term</w:t>
      </w:r>
      <w:proofErr w:type="gramEnd"/>
      <w:r w:rsidR="00FF010E" w:rsidRPr="00F51940">
        <w:rPr>
          <w:rFonts w:asciiTheme="minorHAnsi" w:hAnsiTheme="minorHAnsi" w:cstheme="minorHAnsi"/>
        </w:rPr>
        <w:t xml:space="preserve"> health and prosperity of the centre. </w:t>
      </w:r>
    </w:p>
    <w:p w14:paraId="3B9FE087" w14:textId="77777777" w:rsidR="00BA1BCB" w:rsidRPr="00F51940" w:rsidRDefault="00BA1BCB" w:rsidP="00BA1BCB">
      <w:pPr>
        <w:pStyle w:val="NormalWeb"/>
        <w:spacing w:before="0" w:beforeAutospacing="0" w:after="0"/>
        <w:rPr>
          <w:rFonts w:asciiTheme="minorHAnsi" w:hAnsiTheme="minorHAnsi" w:cstheme="minorHAnsi"/>
        </w:rPr>
      </w:pPr>
    </w:p>
    <w:p w14:paraId="3AD6425D" w14:textId="54C799AA" w:rsidR="00A334C4" w:rsidRDefault="00A334C4" w:rsidP="00BA1BCB">
      <w:pPr>
        <w:pStyle w:val="NormalWeb"/>
        <w:spacing w:before="0" w:beforeAutospacing="0" w:after="0"/>
        <w:rPr>
          <w:rFonts w:asciiTheme="minorHAnsi" w:eastAsia="Times New Roman" w:hAnsiTheme="minorHAnsi" w:cstheme="minorHAnsi"/>
          <w:lang w:eastAsia="en-NZ"/>
        </w:rPr>
      </w:pPr>
      <w:r w:rsidRPr="00F51940">
        <w:rPr>
          <w:rFonts w:asciiTheme="minorHAnsi" w:eastAsia="Times New Roman" w:hAnsiTheme="minorHAnsi" w:cstheme="minorHAnsi"/>
          <w:lang w:eastAsia="en-NZ"/>
        </w:rPr>
        <w:t xml:space="preserve">The Board will review the performance of all key tasks, both as a Board </w:t>
      </w:r>
      <w:proofErr w:type="gramStart"/>
      <w:r w:rsidRPr="00F51940">
        <w:rPr>
          <w:rFonts w:asciiTheme="minorHAnsi" w:eastAsia="Times New Roman" w:hAnsiTheme="minorHAnsi" w:cstheme="minorHAnsi"/>
          <w:lang w:eastAsia="en-NZ"/>
        </w:rPr>
        <w:t>as a whole and</w:t>
      </w:r>
      <w:proofErr w:type="gramEnd"/>
      <w:r w:rsidRPr="00F51940">
        <w:rPr>
          <w:rFonts w:asciiTheme="minorHAnsi" w:eastAsia="Times New Roman" w:hAnsiTheme="minorHAnsi" w:cstheme="minorHAnsi"/>
          <w:lang w:eastAsia="en-NZ"/>
        </w:rPr>
        <w:t xml:space="preserve"> that of individual Board Trustees including the Board Chairperson. </w:t>
      </w:r>
    </w:p>
    <w:p w14:paraId="085EFA6F" w14:textId="77777777" w:rsidR="00BA1BCB" w:rsidRPr="00F51940" w:rsidRDefault="00BA1BCB" w:rsidP="00BA1BCB">
      <w:pPr>
        <w:pStyle w:val="NormalWeb"/>
        <w:spacing w:before="0" w:beforeAutospacing="0" w:after="0"/>
        <w:rPr>
          <w:rFonts w:asciiTheme="minorHAnsi" w:eastAsia="Times New Roman" w:hAnsiTheme="minorHAnsi" w:cstheme="minorHAnsi"/>
          <w:lang w:eastAsia="en-NZ"/>
        </w:rPr>
      </w:pPr>
    </w:p>
    <w:p w14:paraId="2EBC528E" w14:textId="69933CA7" w:rsidR="00FF010E" w:rsidRDefault="004F0987" w:rsidP="00BA1BCB">
      <w:pPr>
        <w:spacing w:after="0" w:line="240" w:lineRule="auto"/>
        <w:rPr>
          <w:rFonts w:cstheme="minorHAnsi"/>
          <w:sz w:val="20"/>
          <w:szCs w:val="20"/>
        </w:rPr>
      </w:pPr>
      <w:r w:rsidRPr="004F0987">
        <w:rPr>
          <w:rFonts w:cstheme="minorHAnsi"/>
          <w:sz w:val="20"/>
          <w:szCs w:val="20"/>
        </w:rPr>
        <w:t>The Board of Trustees will govern without prejudice, act honestly, exercising a ‘duty of care’ to the board. Board Members act with professionalism, integrity and courtesy needed to ensure that we provide a quality education to our Centre whānau and that a pleasant and safe working environment exists for all staff.</w:t>
      </w:r>
      <w:r w:rsidR="00BA1BCB">
        <w:rPr>
          <w:rFonts w:cstheme="minorHAnsi"/>
          <w:sz w:val="20"/>
          <w:szCs w:val="20"/>
        </w:rPr>
        <w:t xml:space="preserve"> </w:t>
      </w:r>
      <w:r w:rsidR="00F51940" w:rsidRPr="00F51940">
        <w:rPr>
          <w:rFonts w:cstheme="minorHAnsi"/>
          <w:sz w:val="20"/>
          <w:szCs w:val="20"/>
        </w:rPr>
        <w:t xml:space="preserve">The Trustees and Members must meet not less than 6 times a year, to made decisions for the long-term health and prosperity of the centre and in the best interest of the centre </w:t>
      </w:r>
      <w:proofErr w:type="gramStart"/>
      <w:r w:rsidR="00F51940" w:rsidRPr="00F51940">
        <w:rPr>
          <w:rFonts w:cstheme="minorHAnsi"/>
          <w:sz w:val="20"/>
          <w:szCs w:val="20"/>
        </w:rPr>
        <w:t>at all times</w:t>
      </w:r>
      <w:proofErr w:type="gramEnd"/>
      <w:r w:rsidR="00F51940" w:rsidRPr="00F51940">
        <w:rPr>
          <w:rFonts w:cstheme="minorHAnsi"/>
          <w:sz w:val="20"/>
          <w:szCs w:val="20"/>
        </w:rPr>
        <w:t>.</w:t>
      </w:r>
    </w:p>
    <w:p w14:paraId="508AC888" w14:textId="77777777" w:rsidR="00BA1BCB" w:rsidRPr="00F51940" w:rsidRDefault="00BA1BCB" w:rsidP="00BA1BCB">
      <w:pPr>
        <w:spacing w:after="0" w:line="240" w:lineRule="auto"/>
        <w:rPr>
          <w:rFonts w:cstheme="minorHAnsi"/>
          <w:sz w:val="20"/>
          <w:szCs w:val="20"/>
        </w:rPr>
      </w:pPr>
    </w:p>
    <w:p w14:paraId="08A603A4" w14:textId="7465025C" w:rsidR="00AA738D" w:rsidRDefault="00AA738D" w:rsidP="00BA1BCB">
      <w:pPr>
        <w:pStyle w:val="ListParagraph"/>
        <w:numPr>
          <w:ilvl w:val="0"/>
          <w:numId w:val="2"/>
        </w:numPr>
        <w:spacing w:after="0" w:line="240" w:lineRule="auto"/>
        <w:rPr>
          <w:b/>
          <w:i/>
          <w:sz w:val="28"/>
          <w:szCs w:val="28"/>
        </w:rPr>
      </w:pPr>
      <w:r w:rsidRPr="00AA738D">
        <w:rPr>
          <w:b/>
          <w:i/>
          <w:sz w:val="28"/>
          <w:szCs w:val="28"/>
        </w:rPr>
        <w:t>Co</w:t>
      </w:r>
      <w:r w:rsidR="00D102C1">
        <w:rPr>
          <w:b/>
          <w:i/>
          <w:sz w:val="28"/>
          <w:szCs w:val="28"/>
        </w:rPr>
        <w:t>nfidentiality &amp; Privacy</w:t>
      </w:r>
    </w:p>
    <w:p w14:paraId="7C769D44" w14:textId="773BD887" w:rsidR="00CC0D66" w:rsidRDefault="00CC0D66" w:rsidP="00BA1BCB">
      <w:pPr>
        <w:spacing w:after="0" w:line="240" w:lineRule="auto"/>
        <w:jc w:val="both"/>
        <w:rPr>
          <w:rFonts w:ascii="Calibri" w:hAnsi="Calibri" w:cs="Calibri"/>
          <w:sz w:val="20"/>
        </w:rPr>
      </w:pPr>
      <w:r w:rsidRPr="00CC0D66">
        <w:rPr>
          <w:rFonts w:ascii="Calibri" w:hAnsi="Calibri" w:cs="Calibri"/>
          <w:sz w:val="20"/>
        </w:rPr>
        <w:t>Avonside Early Childhood Centre is committed to maintaining the confidence and trust of our staff and families/whanau that attend our Centre by ensuring the privacy of information we hold reflects the requirements of the Privacy Act 1993.</w:t>
      </w:r>
    </w:p>
    <w:p w14:paraId="4DEEAC0D" w14:textId="77777777" w:rsidR="00BA1BCB" w:rsidRPr="00CC0D66" w:rsidRDefault="00BA1BCB" w:rsidP="00BA1BCB">
      <w:pPr>
        <w:spacing w:after="0" w:line="240" w:lineRule="auto"/>
        <w:jc w:val="both"/>
        <w:rPr>
          <w:rFonts w:ascii="Calibri" w:hAnsi="Calibri" w:cs="Calibri"/>
          <w:sz w:val="20"/>
        </w:rPr>
      </w:pPr>
    </w:p>
    <w:p w14:paraId="08A603A9" w14:textId="0BCA7868" w:rsidR="00AA738D" w:rsidRDefault="00BB5F99" w:rsidP="00BA1BCB">
      <w:pPr>
        <w:pStyle w:val="ListParagraph"/>
        <w:numPr>
          <w:ilvl w:val="0"/>
          <w:numId w:val="2"/>
        </w:numPr>
        <w:spacing w:after="0" w:line="240" w:lineRule="auto"/>
        <w:rPr>
          <w:b/>
          <w:i/>
          <w:sz w:val="28"/>
          <w:szCs w:val="28"/>
        </w:rPr>
      </w:pPr>
      <w:r>
        <w:rPr>
          <w:b/>
          <w:i/>
          <w:sz w:val="28"/>
          <w:szCs w:val="28"/>
        </w:rPr>
        <w:t>Concerns &amp; Complaints</w:t>
      </w:r>
    </w:p>
    <w:p w14:paraId="4E7EEFA0" w14:textId="3A754A42" w:rsidR="00035037" w:rsidRDefault="00035037" w:rsidP="00BA1BCB">
      <w:pPr>
        <w:spacing w:after="0" w:line="240" w:lineRule="auto"/>
        <w:rPr>
          <w:sz w:val="20"/>
        </w:rPr>
      </w:pPr>
      <w:r w:rsidRPr="00266712">
        <w:rPr>
          <w:sz w:val="20"/>
        </w:rPr>
        <w:t>Avonside Early Childhood Centre encourages parents to discuss issues or problems that may arise directly with staff or management and we undertake to find solutions as soon as possible. We view constructive criticism positively and it is very important that the users of our centre are happy with the service provided.</w:t>
      </w:r>
    </w:p>
    <w:p w14:paraId="40AE8AE9" w14:textId="77777777" w:rsidR="00BA1BCB" w:rsidRPr="00266712" w:rsidRDefault="00BA1BCB" w:rsidP="00BA1BCB">
      <w:pPr>
        <w:spacing w:after="0" w:line="240" w:lineRule="auto"/>
        <w:rPr>
          <w:sz w:val="20"/>
        </w:rPr>
      </w:pPr>
    </w:p>
    <w:p w14:paraId="76BB9F18" w14:textId="0313EAAF" w:rsidR="00035037" w:rsidRDefault="00035037" w:rsidP="00BA1BCB">
      <w:pPr>
        <w:spacing w:after="0" w:line="240" w:lineRule="auto"/>
        <w:rPr>
          <w:sz w:val="20"/>
        </w:rPr>
      </w:pPr>
      <w:r w:rsidRPr="00266712">
        <w:rPr>
          <w:sz w:val="20"/>
        </w:rPr>
        <w:t>An attempt will be made to resolve all issues in a supportive, nurturing manner. All issues raised will be taken seriously and acted on at the earliest possible opportunity.</w:t>
      </w:r>
    </w:p>
    <w:p w14:paraId="2E1EED7A" w14:textId="77777777" w:rsidR="00BA1BCB" w:rsidRPr="00266712" w:rsidRDefault="00BA1BCB" w:rsidP="00BA1BCB">
      <w:pPr>
        <w:spacing w:after="0" w:line="240" w:lineRule="auto"/>
        <w:rPr>
          <w:sz w:val="20"/>
        </w:rPr>
      </w:pPr>
    </w:p>
    <w:p w14:paraId="16D350FC" w14:textId="584B560C" w:rsidR="00035037" w:rsidRDefault="00035037" w:rsidP="00BA1BCB">
      <w:pPr>
        <w:spacing w:after="0" w:line="240" w:lineRule="auto"/>
        <w:rPr>
          <w:sz w:val="20"/>
        </w:rPr>
      </w:pPr>
      <w:r w:rsidRPr="00266712">
        <w:rPr>
          <w:sz w:val="20"/>
        </w:rPr>
        <w:t>The staff and management at the centre are resolved to communicate openly and honestly with our community, we trust that you, the members of our community, feel safe enough to reciprocate in the same manner.</w:t>
      </w:r>
    </w:p>
    <w:p w14:paraId="5D30F6B4" w14:textId="77777777" w:rsidR="00BA1BCB" w:rsidRPr="00266712" w:rsidRDefault="00BA1BCB" w:rsidP="00BA1BCB">
      <w:pPr>
        <w:spacing w:after="0" w:line="240" w:lineRule="auto"/>
        <w:rPr>
          <w:sz w:val="20"/>
        </w:rPr>
      </w:pPr>
    </w:p>
    <w:p w14:paraId="08A603AA" w14:textId="6D93828B" w:rsidR="00AA738D" w:rsidRDefault="001A79ED" w:rsidP="00BA1BCB">
      <w:pPr>
        <w:pStyle w:val="ListParagraph"/>
        <w:numPr>
          <w:ilvl w:val="0"/>
          <w:numId w:val="2"/>
        </w:numPr>
        <w:spacing w:after="0" w:line="240" w:lineRule="auto"/>
        <w:rPr>
          <w:b/>
          <w:i/>
          <w:sz w:val="28"/>
          <w:szCs w:val="28"/>
        </w:rPr>
      </w:pPr>
      <w:r>
        <w:rPr>
          <w:b/>
          <w:i/>
          <w:sz w:val="28"/>
          <w:szCs w:val="28"/>
        </w:rPr>
        <w:t>Finance</w:t>
      </w:r>
    </w:p>
    <w:p w14:paraId="6118D835" w14:textId="73893A1C" w:rsidR="00266712" w:rsidRDefault="00266712" w:rsidP="00BA1BCB">
      <w:pPr>
        <w:pStyle w:val="ListParagraph"/>
        <w:spacing w:after="0" w:line="240" w:lineRule="auto"/>
        <w:ind w:left="0"/>
        <w:jc w:val="both"/>
        <w:rPr>
          <w:sz w:val="20"/>
        </w:rPr>
      </w:pPr>
      <w:r w:rsidRPr="00266712">
        <w:rPr>
          <w:sz w:val="20"/>
        </w:rPr>
        <w:t xml:space="preserve">The Board, Management and staff have statutory responsibility to ensure that all equity funding received will be used appropriately and accounted for accurately. </w:t>
      </w:r>
    </w:p>
    <w:p w14:paraId="72873E61" w14:textId="77777777" w:rsidR="00BA1BCB" w:rsidRPr="00266712" w:rsidRDefault="00BA1BCB" w:rsidP="00BA1BCB">
      <w:pPr>
        <w:pStyle w:val="ListParagraph"/>
        <w:spacing w:after="0" w:line="240" w:lineRule="auto"/>
        <w:ind w:left="0"/>
        <w:jc w:val="both"/>
        <w:rPr>
          <w:sz w:val="20"/>
        </w:rPr>
      </w:pPr>
    </w:p>
    <w:p w14:paraId="112B4545" w14:textId="4970F2F8" w:rsidR="00266712" w:rsidRDefault="00266712" w:rsidP="00BA1BCB">
      <w:pPr>
        <w:pStyle w:val="ListParagraph"/>
        <w:spacing w:after="0" w:line="240" w:lineRule="auto"/>
        <w:ind w:left="0"/>
        <w:jc w:val="both"/>
        <w:rPr>
          <w:sz w:val="20"/>
        </w:rPr>
      </w:pPr>
      <w:r w:rsidRPr="00266712">
        <w:rPr>
          <w:sz w:val="20"/>
        </w:rPr>
        <w:t>The Board of Trustees will be employ the services of an accountancy firm to carry out all accountancy and audit services to meet accountability requirements by such bodies involved with the business.</w:t>
      </w:r>
    </w:p>
    <w:p w14:paraId="0D25E4F2" w14:textId="77777777" w:rsidR="00BA1BCB" w:rsidRPr="00266712" w:rsidRDefault="00BA1BCB" w:rsidP="00BA1BCB">
      <w:pPr>
        <w:pStyle w:val="ListParagraph"/>
        <w:spacing w:after="0" w:line="240" w:lineRule="auto"/>
        <w:ind w:left="0"/>
        <w:jc w:val="both"/>
        <w:rPr>
          <w:sz w:val="20"/>
        </w:rPr>
      </w:pPr>
    </w:p>
    <w:p w14:paraId="440D1DA4" w14:textId="40C84867" w:rsidR="00266712" w:rsidRDefault="00266712" w:rsidP="00BA1BCB">
      <w:pPr>
        <w:pStyle w:val="ListParagraph"/>
        <w:spacing w:after="0" w:line="240" w:lineRule="auto"/>
        <w:ind w:left="0"/>
        <w:jc w:val="both"/>
        <w:rPr>
          <w:sz w:val="20"/>
        </w:rPr>
      </w:pPr>
      <w:r w:rsidRPr="00266712">
        <w:rPr>
          <w:sz w:val="20"/>
        </w:rPr>
        <w:t>The Board of Trustees will offer a sustainable service to the community ensuring the Centre remains financially viable.</w:t>
      </w:r>
    </w:p>
    <w:p w14:paraId="5E8E6604" w14:textId="77777777" w:rsidR="00266712" w:rsidRPr="00266712" w:rsidRDefault="00266712" w:rsidP="00BA1BCB">
      <w:pPr>
        <w:pStyle w:val="ListParagraph"/>
        <w:spacing w:after="0" w:line="240" w:lineRule="auto"/>
        <w:ind w:left="0"/>
        <w:jc w:val="both"/>
        <w:rPr>
          <w:sz w:val="20"/>
        </w:rPr>
      </w:pPr>
    </w:p>
    <w:p w14:paraId="2DD695FF" w14:textId="1CFADD69" w:rsidR="00266712" w:rsidRDefault="00AA738D" w:rsidP="00BA1BCB">
      <w:pPr>
        <w:pStyle w:val="ListParagraph"/>
        <w:numPr>
          <w:ilvl w:val="0"/>
          <w:numId w:val="2"/>
        </w:numPr>
        <w:spacing w:after="0" w:line="240" w:lineRule="auto"/>
        <w:rPr>
          <w:b/>
          <w:i/>
          <w:sz w:val="28"/>
          <w:szCs w:val="28"/>
        </w:rPr>
      </w:pPr>
      <w:r w:rsidRPr="00AA738D">
        <w:rPr>
          <w:b/>
          <w:i/>
          <w:sz w:val="28"/>
          <w:szCs w:val="28"/>
        </w:rPr>
        <w:t xml:space="preserve">Enrolment and Attendance </w:t>
      </w:r>
    </w:p>
    <w:p w14:paraId="730C56E5" w14:textId="77777777" w:rsidR="003659BF" w:rsidRPr="003659BF" w:rsidRDefault="003659BF" w:rsidP="00BA1BCB">
      <w:pPr>
        <w:pStyle w:val="ListParagraph"/>
        <w:spacing w:after="0" w:line="240" w:lineRule="auto"/>
        <w:ind w:left="0"/>
        <w:jc w:val="both"/>
        <w:rPr>
          <w:sz w:val="20"/>
        </w:rPr>
      </w:pPr>
      <w:r w:rsidRPr="003659BF">
        <w:rPr>
          <w:sz w:val="20"/>
        </w:rPr>
        <w:t>To operate rolls to capacity, ensure all regulations are met and maintain a high standard of accountability.</w:t>
      </w:r>
    </w:p>
    <w:p w14:paraId="3B6E9756" w14:textId="77777777" w:rsidR="003659BF" w:rsidRPr="003659BF" w:rsidRDefault="003659BF" w:rsidP="00BA1BCB">
      <w:pPr>
        <w:pStyle w:val="ListParagraph"/>
        <w:spacing w:after="0" w:line="240" w:lineRule="auto"/>
        <w:ind w:left="0"/>
        <w:jc w:val="both"/>
        <w:rPr>
          <w:sz w:val="20"/>
        </w:rPr>
      </w:pPr>
      <w:r w:rsidRPr="003659BF">
        <w:rPr>
          <w:sz w:val="20"/>
        </w:rPr>
        <w:t>To ensure rolls are managed in such a manner that the centre remains financially viable.</w:t>
      </w:r>
    </w:p>
    <w:p w14:paraId="1CB099BB" w14:textId="77777777" w:rsidR="003659BF" w:rsidRPr="003659BF" w:rsidRDefault="003659BF" w:rsidP="00BA1BCB">
      <w:pPr>
        <w:pStyle w:val="ListParagraph"/>
        <w:spacing w:after="0" w:line="240" w:lineRule="auto"/>
        <w:ind w:left="0"/>
        <w:jc w:val="both"/>
        <w:rPr>
          <w:sz w:val="20"/>
        </w:rPr>
      </w:pPr>
      <w:r w:rsidRPr="003659BF">
        <w:rPr>
          <w:sz w:val="20"/>
        </w:rPr>
        <w:t xml:space="preserve">To ensure the appropriate enrolment details are collated and maintained. </w:t>
      </w:r>
    </w:p>
    <w:p w14:paraId="3E066C75" w14:textId="01CCCB05" w:rsidR="003659BF" w:rsidRDefault="003659BF" w:rsidP="00BA1BCB">
      <w:pPr>
        <w:pStyle w:val="ListParagraph"/>
        <w:spacing w:after="0" w:line="240" w:lineRule="auto"/>
        <w:ind w:left="0"/>
        <w:jc w:val="both"/>
        <w:rPr>
          <w:sz w:val="20"/>
        </w:rPr>
      </w:pPr>
      <w:r w:rsidRPr="003659BF">
        <w:rPr>
          <w:sz w:val="20"/>
        </w:rPr>
        <w:t>To comply with the Ministry of Education requirements or record keeping and keep evidence of enrolment and attendance for the proper timescales.</w:t>
      </w:r>
    </w:p>
    <w:p w14:paraId="28952DA6" w14:textId="77777777" w:rsidR="00BA1BCB" w:rsidRPr="003659BF" w:rsidRDefault="00BA1BCB" w:rsidP="00BA1BCB">
      <w:pPr>
        <w:pStyle w:val="ListParagraph"/>
        <w:spacing w:after="0" w:line="240" w:lineRule="auto"/>
        <w:ind w:left="0"/>
        <w:jc w:val="both"/>
        <w:rPr>
          <w:sz w:val="20"/>
        </w:rPr>
      </w:pPr>
    </w:p>
    <w:p w14:paraId="488F27DC" w14:textId="0B8B772C" w:rsidR="003659BF" w:rsidRDefault="003659BF" w:rsidP="00BA1BCB">
      <w:pPr>
        <w:pStyle w:val="ListParagraph"/>
        <w:numPr>
          <w:ilvl w:val="0"/>
          <w:numId w:val="2"/>
        </w:numPr>
        <w:spacing w:after="0" w:line="240" w:lineRule="auto"/>
        <w:rPr>
          <w:b/>
          <w:i/>
          <w:sz w:val="28"/>
          <w:szCs w:val="28"/>
        </w:rPr>
      </w:pPr>
      <w:r>
        <w:rPr>
          <w:b/>
          <w:i/>
          <w:sz w:val="28"/>
          <w:szCs w:val="28"/>
        </w:rPr>
        <w:t>Definitions of Responsibility</w:t>
      </w:r>
    </w:p>
    <w:p w14:paraId="5A134294" w14:textId="1019DA63" w:rsidR="00FE23BE" w:rsidRDefault="00FE23BE" w:rsidP="00BA1BCB">
      <w:pPr>
        <w:spacing w:after="0" w:line="240" w:lineRule="auto"/>
        <w:rPr>
          <w:sz w:val="20"/>
        </w:rPr>
      </w:pPr>
      <w:r w:rsidRPr="00B24F93">
        <w:rPr>
          <w:sz w:val="20"/>
        </w:rPr>
        <w:t xml:space="preserve">The Person Responsible in the centre will be shown on the information board at the entry point. The Centre Manager will be the person responsible at the centre. If the Centre Manager is absent, a nominated staff member will assume the </w:t>
      </w:r>
      <w:proofErr w:type="gramStart"/>
      <w:r w:rsidRPr="00B24F93">
        <w:rPr>
          <w:sz w:val="20"/>
        </w:rPr>
        <w:t>responsibility</w:t>
      </w:r>
      <w:proofErr w:type="gramEnd"/>
      <w:r w:rsidRPr="00B24F93">
        <w:rPr>
          <w:sz w:val="20"/>
        </w:rPr>
        <w:t xml:space="preserve"> and this will be shown on the information board for that day.</w:t>
      </w:r>
    </w:p>
    <w:p w14:paraId="4ADBB3F3" w14:textId="77777777" w:rsidR="00BA1BCB" w:rsidRPr="00B24F93" w:rsidRDefault="00BA1BCB" w:rsidP="00BA1BCB">
      <w:pPr>
        <w:spacing w:after="0" w:line="240" w:lineRule="auto"/>
        <w:rPr>
          <w:sz w:val="20"/>
        </w:rPr>
      </w:pPr>
    </w:p>
    <w:p w14:paraId="0FCB34AB" w14:textId="77777777" w:rsidR="00540554" w:rsidRPr="00540554" w:rsidRDefault="00540554" w:rsidP="00BA1BCB">
      <w:pPr>
        <w:spacing w:after="0" w:line="240" w:lineRule="auto"/>
        <w:rPr>
          <w:sz w:val="20"/>
        </w:rPr>
      </w:pPr>
      <w:r w:rsidRPr="00540554">
        <w:rPr>
          <w:sz w:val="20"/>
        </w:rPr>
        <w:t>The Contact Person responsible in the centre to act on behalf of the Board of Trustees is the Centre Manager.</w:t>
      </w:r>
    </w:p>
    <w:p w14:paraId="126602E9" w14:textId="7E0500EF" w:rsidR="00B24F93" w:rsidRDefault="00B24F93" w:rsidP="00BA1BCB">
      <w:pPr>
        <w:spacing w:after="0" w:line="240" w:lineRule="auto"/>
        <w:rPr>
          <w:sz w:val="20"/>
        </w:rPr>
      </w:pPr>
      <w:r w:rsidRPr="00B24F93">
        <w:rPr>
          <w:sz w:val="20"/>
        </w:rPr>
        <w:t>The Service Provider responsible in the centre will be shown on the information board at the entry point. The Service Provider for the centre is the Board of Trustees and the Chairperson will be the named person for communication.</w:t>
      </w:r>
    </w:p>
    <w:p w14:paraId="2101DA8B" w14:textId="77777777" w:rsidR="00BA1BCB" w:rsidRPr="00B24F93" w:rsidRDefault="00BA1BCB" w:rsidP="00BA1BCB">
      <w:pPr>
        <w:spacing w:after="0" w:line="240" w:lineRule="auto"/>
        <w:rPr>
          <w:sz w:val="20"/>
        </w:rPr>
      </w:pPr>
    </w:p>
    <w:p w14:paraId="08A603AE" w14:textId="18806A46" w:rsidR="00AA738D" w:rsidRDefault="00B24F93" w:rsidP="00BA1BCB">
      <w:pPr>
        <w:pStyle w:val="ListParagraph"/>
        <w:numPr>
          <w:ilvl w:val="0"/>
          <w:numId w:val="2"/>
        </w:numPr>
        <w:spacing w:after="0" w:line="240" w:lineRule="auto"/>
        <w:rPr>
          <w:b/>
          <w:i/>
          <w:sz w:val="28"/>
          <w:szCs w:val="28"/>
        </w:rPr>
      </w:pPr>
      <w:r>
        <w:rPr>
          <w:b/>
          <w:i/>
          <w:sz w:val="28"/>
          <w:szCs w:val="28"/>
        </w:rPr>
        <w:t>Fees</w:t>
      </w:r>
    </w:p>
    <w:p w14:paraId="391638BB" w14:textId="5F29DAF0" w:rsidR="00254A8A" w:rsidRDefault="00254A8A" w:rsidP="00BA1BCB">
      <w:pPr>
        <w:spacing w:after="0" w:line="240" w:lineRule="auto"/>
        <w:rPr>
          <w:sz w:val="20"/>
        </w:rPr>
      </w:pPr>
      <w:r w:rsidRPr="00254A8A">
        <w:rPr>
          <w:sz w:val="20"/>
        </w:rPr>
        <w:lastRenderedPageBreak/>
        <w:t>To provide information for wh</w:t>
      </w:r>
      <w:r w:rsidRPr="00254A8A">
        <w:rPr>
          <w:rFonts w:ascii="Corbel" w:hAnsi="Corbel"/>
          <w:sz w:val="20"/>
        </w:rPr>
        <w:t>ā</w:t>
      </w:r>
      <w:r w:rsidRPr="00254A8A">
        <w:rPr>
          <w:sz w:val="20"/>
        </w:rPr>
        <w:t>nau about the costs involved in enrolling their child at the centre. To ensure that fee-paying wh</w:t>
      </w:r>
      <w:r w:rsidRPr="00254A8A">
        <w:rPr>
          <w:rFonts w:ascii="Corbel" w:hAnsi="Corbel"/>
          <w:sz w:val="20"/>
        </w:rPr>
        <w:t>ā</w:t>
      </w:r>
      <w:r w:rsidRPr="00254A8A">
        <w:rPr>
          <w:sz w:val="20"/>
        </w:rPr>
        <w:t>nau feel supported and able to make informed decisions about enrolment and bookings.</w:t>
      </w:r>
    </w:p>
    <w:p w14:paraId="63C11E39" w14:textId="77777777" w:rsidR="00BA1BCB" w:rsidRPr="00254A8A" w:rsidRDefault="00BA1BCB" w:rsidP="00BA1BCB">
      <w:pPr>
        <w:spacing w:after="0" w:line="240" w:lineRule="auto"/>
        <w:rPr>
          <w:sz w:val="20"/>
        </w:rPr>
      </w:pPr>
    </w:p>
    <w:p w14:paraId="75371FEA" w14:textId="45A9C368" w:rsidR="00744A92" w:rsidRDefault="00744A92" w:rsidP="00BA1BCB">
      <w:pPr>
        <w:pStyle w:val="ListParagraph"/>
        <w:numPr>
          <w:ilvl w:val="0"/>
          <w:numId w:val="2"/>
        </w:numPr>
        <w:spacing w:after="0" w:line="240" w:lineRule="auto"/>
        <w:rPr>
          <w:b/>
          <w:i/>
          <w:sz w:val="28"/>
          <w:szCs w:val="28"/>
        </w:rPr>
      </w:pPr>
      <w:r>
        <w:rPr>
          <w:b/>
          <w:i/>
          <w:sz w:val="28"/>
          <w:szCs w:val="28"/>
        </w:rPr>
        <w:t>Communication</w:t>
      </w:r>
    </w:p>
    <w:p w14:paraId="12A31D65" w14:textId="1B74C7BE" w:rsidR="00900109" w:rsidRPr="00900109" w:rsidRDefault="00900109" w:rsidP="00BA1BCB">
      <w:pPr>
        <w:spacing w:after="0" w:line="240" w:lineRule="auto"/>
        <w:rPr>
          <w:rFonts w:cstheme="minorHAnsi"/>
          <w:sz w:val="20"/>
        </w:rPr>
      </w:pPr>
      <w:r w:rsidRPr="00900109">
        <w:rPr>
          <w:rFonts w:cstheme="minorHAnsi"/>
          <w:sz w:val="20"/>
        </w:rPr>
        <w:t>Avonside Early Childhood Centre encourages communication that works both ways to encourage open discussion that may bring positive change. Parents will be encouraged to discuss issues or problems that may arise directly with staff or management and the Centre will undertake to find solutions as soon as possible. We view constructive criticism positively and it is very important that the users of our Centre are happy with the total service provided.</w:t>
      </w:r>
    </w:p>
    <w:p w14:paraId="16AB5AE6" w14:textId="77777777" w:rsidR="00900109" w:rsidRPr="00900109" w:rsidRDefault="00900109" w:rsidP="00BA1BCB">
      <w:pPr>
        <w:spacing w:after="0" w:line="240" w:lineRule="auto"/>
        <w:rPr>
          <w:rFonts w:cstheme="minorHAnsi"/>
          <w:sz w:val="20"/>
        </w:rPr>
      </w:pPr>
    </w:p>
    <w:p w14:paraId="6252D3E1" w14:textId="19526461" w:rsidR="00900109" w:rsidRDefault="00900109" w:rsidP="00BA1BCB">
      <w:pPr>
        <w:spacing w:after="0" w:line="240" w:lineRule="auto"/>
        <w:rPr>
          <w:rFonts w:cstheme="minorHAnsi"/>
          <w:sz w:val="20"/>
        </w:rPr>
      </w:pPr>
      <w:r w:rsidRPr="00900109">
        <w:rPr>
          <w:rFonts w:cstheme="minorHAnsi"/>
          <w:sz w:val="20"/>
        </w:rPr>
        <w:t>An attempt will be made to resolve all issues in a supportive, nurturing manner. All issues raised will be taken seriously and acted on at the earliest possible opportunity.</w:t>
      </w:r>
      <w:r>
        <w:rPr>
          <w:rFonts w:cstheme="minorHAnsi"/>
          <w:sz w:val="20"/>
        </w:rPr>
        <w:t xml:space="preserve"> </w:t>
      </w:r>
      <w:r w:rsidRPr="00900109">
        <w:rPr>
          <w:rFonts w:cstheme="minorHAnsi"/>
          <w:sz w:val="20"/>
        </w:rPr>
        <w:t>The Board, Management and Staff at the Centre are resolved to communicate openly and honestly with our community, we trust that you, the members of our community, feel safe enough to reciprocate in the same manner.</w:t>
      </w:r>
    </w:p>
    <w:p w14:paraId="08E19D02" w14:textId="77777777" w:rsidR="00B461AB" w:rsidRPr="00900109" w:rsidRDefault="00B461AB" w:rsidP="00BA1BCB">
      <w:pPr>
        <w:spacing w:after="0" w:line="240" w:lineRule="auto"/>
        <w:rPr>
          <w:rFonts w:cstheme="minorHAnsi"/>
          <w:sz w:val="20"/>
        </w:rPr>
      </w:pPr>
    </w:p>
    <w:p w14:paraId="08A603B0" w14:textId="44CB2E9C" w:rsidR="00AA738D" w:rsidRDefault="00B461AB" w:rsidP="00BA1BCB">
      <w:pPr>
        <w:pStyle w:val="ListParagraph"/>
        <w:numPr>
          <w:ilvl w:val="0"/>
          <w:numId w:val="2"/>
        </w:numPr>
        <w:spacing w:after="0" w:line="240" w:lineRule="auto"/>
        <w:rPr>
          <w:b/>
          <w:i/>
          <w:sz w:val="28"/>
          <w:szCs w:val="28"/>
        </w:rPr>
      </w:pPr>
      <w:r>
        <w:rPr>
          <w:b/>
          <w:i/>
          <w:sz w:val="28"/>
          <w:szCs w:val="28"/>
        </w:rPr>
        <w:t>Building, Equipment &amp; Maintenance</w:t>
      </w:r>
    </w:p>
    <w:p w14:paraId="41C801BF" w14:textId="2D076C63" w:rsidR="00BA1BCB" w:rsidRDefault="005871ED" w:rsidP="00BA1BCB">
      <w:pPr>
        <w:spacing w:after="0" w:line="240" w:lineRule="auto"/>
        <w:rPr>
          <w:rFonts w:ascii="Calibri" w:eastAsia="Calibri" w:hAnsi="Calibri" w:cs="Times New Roman"/>
          <w:sz w:val="20"/>
          <w:szCs w:val="24"/>
        </w:rPr>
      </w:pPr>
      <w:r w:rsidRPr="00287ACD">
        <w:rPr>
          <w:rFonts w:ascii="Calibri" w:eastAsia="Calibri" w:hAnsi="Calibri" w:cs="Times New Roman"/>
          <w:sz w:val="20"/>
          <w:szCs w:val="24"/>
        </w:rPr>
        <w:t>The maintenance and repairs of the building and equipment are the responsibility of the Avonside Early Childhood Centre Management and Board. There will be provision in the annual budget for building and equipment maintenance.</w:t>
      </w:r>
    </w:p>
    <w:p w14:paraId="10D5DA6C" w14:textId="77292D82" w:rsidR="00287ACD" w:rsidRDefault="00287ACD" w:rsidP="00BA1BCB">
      <w:pPr>
        <w:spacing w:after="0" w:line="240" w:lineRule="auto"/>
        <w:rPr>
          <w:rFonts w:ascii="Calibri" w:eastAsia="Calibri" w:hAnsi="Calibri" w:cs="Times New Roman"/>
          <w:sz w:val="20"/>
          <w:szCs w:val="24"/>
        </w:rPr>
      </w:pPr>
    </w:p>
    <w:p w14:paraId="689EBCDD" w14:textId="3EA161C0" w:rsidR="005871ED" w:rsidRDefault="00401457" w:rsidP="00BA1BCB">
      <w:pPr>
        <w:spacing w:after="0" w:line="240" w:lineRule="auto"/>
        <w:rPr>
          <w:rFonts w:ascii="Calibri" w:eastAsia="Calibri" w:hAnsi="Calibri" w:cs="Times New Roman"/>
          <w:sz w:val="20"/>
          <w:szCs w:val="24"/>
        </w:rPr>
      </w:pPr>
      <w:r w:rsidRPr="00287ACD">
        <w:rPr>
          <w:rFonts w:ascii="Calibri" w:eastAsia="Calibri" w:hAnsi="Calibri" w:cs="Times New Roman"/>
          <w:sz w:val="20"/>
          <w:szCs w:val="24"/>
        </w:rPr>
        <w:t>Any maintenance work that is deemed urgent by either disrupting the opening</w:t>
      </w:r>
      <w:r w:rsidR="00287ACD">
        <w:rPr>
          <w:rFonts w:ascii="Calibri" w:eastAsia="Calibri" w:hAnsi="Calibri" w:cs="Times New Roman"/>
          <w:sz w:val="20"/>
          <w:szCs w:val="24"/>
        </w:rPr>
        <w:t xml:space="preserve"> </w:t>
      </w:r>
      <w:r w:rsidRPr="00287ACD">
        <w:rPr>
          <w:rFonts w:ascii="Calibri" w:eastAsia="Calibri" w:hAnsi="Calibri" w:cs="Times New Roman"/>
          <w:sz w:val="20"/>
          <w:szCs w:val="24"/>
        </w:rPr>
        <w:t xml:space="preserve">hours of the </w:t>
      </w:r>
      <w:proofErr w:type="gramStart"/>
      <w:r w:rsidR="00287ACD" w:rsidRPr="00287ACD">
        <w:rPr>
          <w:rFonts w:ascii="Calibri" w:eastAsia="Calibri" w:hAnsi="Calibri" w:cs="Times New Roman"/>
          <w:sz w:val="20"/>
          <w:szCs w:val="24"/>
        </w:rPr>
        <w:t>centre, or</w:t>
      </w:r>
      <w:proofErr w:type="gramEnd"/>
      <w:r w:rsidRPr="00287ACD">
        <w:rPr>
          <w:rFonts w:ascii="Calibri" w:eastAsia="Calibri" w:hAnsi="Calibri" w:cs="Times New Roman"/>
          <w:sz w:val="20"/>
          <w:szCs w:val="24"/>
        </w:rPr>
        <w:t xml:space="preserve"> endangering the health and safety of the children and/or staff shall be dealt with immediately.</w:t>
      </w:r>
    </w:p>
    <w:p w14:paraId="18E4F0E9" w14:textId="77777777" w:rsidR="00287ACD" w:rsidRPr="00287ACD" w:rsidRDefault="00287ACD" w:rsidP="00BA1BCB">
      <w:pPr>
        <w:spacing w:after="0" w:line="240" w:lineRule="auto"/>
        <w:rPr>
          <w:rFonts w:ascii="Calibri" w:eastAsia="Calibri" w:hAnsi="Calibri" w:cs="Times New Roman"/>
          <w:sz w:val="20"/>
          <w:szCs w:val="24"/>
        </w:rPr>
      </w:pPr>
    </w:p>
    <w:p w14:paraId="4F74DC5A" w14:textId="51365929" w:rsidR="00287ACD" w:rsidRPr="00287ACD" w:rsidRDefault="00287ACD" w:rsidP="00BA1BCB">
      <w:pPr>
        <w:spacing w:after="0" w:line="240" w:lineRule="auto"/>
        <w:rPr>
          <w:b/>
          <w:i/>
          <w:szCs w:val="28"/>
        </w:rPr>
      </w:pPr>
      <w:r w:rsidRPr="00287ACD">
        <w:rPr>
          <w:rFonts w:ascii="Calibri" w:eastAsia="Calibri" w:hAnsi="Calibri" w:cs="Times New Roman"/>
          <w:sz w:val="20"/>
          <w:szCs w:val="24"/>
        </w:rPr>
        <w:t xml:space="preserve">The Centre will ensure that the building remains, </w:t>
      </w:r>
      <w:proofErr w:type="gramStart"/>
      <w:r w:rsidRPr="00287ACD">
        <w:rPr>
          <w:rFonts w:ascii="Calibri" w:eastAsia="Calibri" w:hAnsi="Calibri" w:cs="Times New Roman"/>
          <w:sz w:val="20"/>
          <w:szCs w:val="24"/>
        </w:rPr>
        <w:t>at all times</w:t>
      </w:r>
      <w:proofErr w:type="gramEnd"/>
      <w:r w:rsidRPr="00287ACD">
        <w:rPr>
          <w:rFonts w:ascii="Calibri" w:eastAsia="Calibri" w:hAnsi="Calibri" w:cs="Times New Roman"/>
          <w:sz w:val="20"/>
          <w:szCs w:val="24"/>
        </w:rPr>
        <w:t>, safe clean and functional.</w:t>
      </w:r>
    </w:p>
    <w:p w14:paraId="08A603B5" w14:textId="77777777" w:rsidR="008F0A48" w:rsidRDefault="008F0A48" w:rsidP="1332AC55">
      <w:pPr>
        <w:spacing w:after="0" w:line="240" w:lineRule="auto"/>
        <w:rPr>
          <w:b/>
          <w:bCs/>
          <w:i/>
          <w:iCs/>
          <w:sz w:val="28"/>
          <w:szCs w:val="28"/>
        </w:rPr>
      </w:pPr>
    </w:p>
    <w:p w14:paraId="1BA470EA" w14:textId="77777777" w:rsidR="00137662" w:rsidRPr="00137662" w:rsidRDefault="00F87F62" w:rsidP="0014137C">
      <w:pPr>
        <w:pStyle w:val="ListParagraph"/>
        <w:numPr>
          <w:ilvl w:val="0"/>
          <w:numId w:val="2"/>
        </w:numPr>
        <w:spacing w:after="120" w:line="259" w:lineRule="auto"/>
        <w:rPr>
          <w:rFonts w:ascii="Calibri" w:eastAsia="Calibri" w:hAnsi="Calibri" w:cs="Calibri"/>
          <w:sz w:val="20"/>
          <w:szCs w:val="20"/>
        </w:rPr>
      </w:pPr>
      <w:r>
        <w:rPr>
          <w:b/>
          <w:bCs/>
          <w:i/>
          <w:iCs/>
          <w:sz w:val="28"/>
          <w:szCs w:val="28"/>
        </w:rPr>
        <w:t>Policy Review</w:t>
      </w:r>
    </w:p>
    <w:p w14:paraId="3AB338DC" w14:textId="0E8C92AF" w:rsidR="1332AC55" w:rsidRPr="00137662" w:rsidRDefault="1332AC55" w:rsidP="00137662">
      <w:pPr>
        <w:spacing w:after="120" w:line="259" w:lineRule="auto"/>
        <w:rPr>
          <w:rFonts w:ascii="Calibri" w:eastAsia="Calibri" w:hAnsi="Calibri" w:cs="Calibri"/>
          <w:sz w:val="20"/>
          <w:szCs w:val="20"/>
        </w:rPr>
      </w:pPr>
      <w:r w:rsidRPr="00137662">
        <w:rPr>
          <w:rFonts w:ascii="Calibri" w:eastAsia="Calibri" w:hAnsi="Calibri" w:cs="Calibri"/>
          <w:sz w:val="20"/>
          <w:szCs w:val="20"/>
          <w:lang w:val="en-US"/>
        </w:rPr>
        <w:t>To ensure there is clarity and accountability around policy review and creation processes.</w:t>
      </w:r>
    </w:p>
    <w:p w14:paraId="6D882E90" w14:textId="585FE38B" w:rsidR="1332AC55" w:rsidRDefault="1332AC55" w:rsidP="1332AC55">
      <w:pPr>
        <w:spacing w:after="120" w:line="259" w:lineRule="auto"/>
        <w:rPr>
          <w:rFonts w:ascii="Calibri" w:eastAsia="Calibri" w:hAnsi="Calibri" w:cs="Calibri"/>
          <w:sz w:val="20"/>
          <w:szCs w:val="20"/>
          <w:lang w:val="en-US"/>
        </w:rPr>
      </w:pPr>
      <w:r w:rsidRPr="1332AC55">
        <w:rPr>
          <w:rFonts w:ascii="Calibri" w:eastAsia="Calibri" w:hAnsi="Calibri" w:cs="Calibri"/>
          <w:sz w:val="20"/>
          <w:szCs w:val="20"/>
          <w:lang w:val="en-US"/>
        </w:rPr>
        <w:t xml:space="preserve">All policies and procedures will be part of a three yearly review schedule. Policies may be reviewed spontaneously as part of the </w:t>
      </w:r>
      <w:r w:rsidR="00137662">
        <w:rPr>
          <w:rFonts w:ascii="Calibri" w:eastAsia="Calibri" w:hAnsi="Calibri" w:cs="Calibri"/>
          <w:sz w:val="20"/>
          <w:szCs w:val="20"/>
          <w:lang w:val="en-US"/>
        </w:rPr>
        <w:t xml:space="preserve">internal </w:t>
      </w:r>
      <w:r w:rsidRPr="1332AC55">
        <w:rPr>
          <w:rFonts w:ascii="Calibri" w:eastAsia="Calibri" w:hAnsi="Calibri" w:cs="Calibri"/>
          <w:sz w:val="20"/>
          <w:szCs w:val="20"/>
          <w:lang w:val="en-US"/>
        </w:rPr>
        <w:t xml:space="preserve">review process or as required by the Board of Trustees or Management. </w:t>
      </w:r>
    </w:p>
    <w:p w14:paraId="60763821" w14:textId="3254221B" w:rsidR="009567FC" w:rsidRDefault="009567FC" w:rsidP="1332AC55">
      <w:pPr>
        <w:spacing w:after="120" w:line="259" w:lineRule="auto"/>
        <w:rPr>
          <w:rFonts w:ascii="Calibri" w:eastAsia="Calibri" w:hAnsi="Calibri" w:cs="Calibri"/>
          <w:sz w:val="20"/>
          <w:szCs w:val="20"/>
        </w:rPr>
      </w:pPr>
    </w:p>
    <w:p w14:paraId="60AD30A9" w14:textId="77777777" w:rsidR="009567FC" w:rsidRDefault="009567FC" w:rsidP="1332AC55">
      <w:pPr>
        <w:spacing w:after="120" w:line="259" w:lineRule="auto"/>
        <w:rPr>
          <w:rFonts w:ascii="Calibri" w:eastAsia="Calibri" w:hAnsi="Calibri" w:cs="Calibri"/>
          <w:sz w:val="20"/>
          <w:szCs w:val="20"/>
        </w:rPr>
      </w:pPr>
    </w:p>
    <w:p w14:paraId="33043DFF" w14:textId="5F67EF3A" w:rsidR="00BA1BCB" w:rsidRDefault="003F1259" w:rsidP="00BA1BCB">
      <w:pPr>
        <w:pStyle w:val="NormalWeb"/>
        <w:spacing w:before="0" w:beforeAutospacing="0" w:after="0" w:line="360" w:lineRule="auto"/>
        <w:rPr>
          <w:rFonts w:ascii="Arial Narrow" w:eastAsia="Times New Roman" w:hAnsi="Arial Narrow"/>
          <w:b/>
          <w:color w:val="116C9E"/>
          <w:sz w:val="40"/>
          <w:szCs w:val="40"/>
        </w:rPr>
      </w:pPr>
      <w:r>
        <w:rPr>
          <w:rFonts w:ascii="Arial Narrow" w:eastAsia="Times New Roman" w:hAnsi="Arial Narrow"/>
          <w:b/>
          <w:color w:val="116C9E"/>
          <w:sz w:val="40"/>
          <w:szCs w:val="40"/>
        </w:rPr>
        <w:t>Other contents</w:t>
      </w:r>
      <w:bookmarkStart w:id="1" w:name="_GoBack"/>
      <w:bookmarkEnd w:id="1"/>
    </w:p>
    <w:p w14:paraId="03825E04" w14:textId="08199486" w:rsidR="008B2619" w:rsidRPr="00F17865" w:rsidRDefault="008B2619" w:rsidP="00F17865">
      <w:pPr>
        <w:pStyle w:val="ListParagraph"/>
        <w:numPr>
          <w:ilvl w:val="0"/>
          <w:numId w:val="7"/>
        </w:numPr>
        <w:rPr>
          <w:b/>
          <w:i/>
          <w:sz w:val="28"/>
        </w:rPr>
      </w:pPr>
      <w:r w:rsidRPr="00F17865">
        <w:rPr>
          <w:b/>
          <w:i/>
          <w:sz w:val="28"/>
        </w:rPr>
        <w:t>Strategic Plan</w:t>
      </w:r>
    </w:p>
    <w:p w14:paraId="392FE3B6" w14:textId="58EF4C6B" w:rsidR="008B2619" w:rsidRPr="00F17865" w:rsidRDefault="0040785C" w:rsidP="00F17865">
      <w:pPr>
        <w:pStyle w:val="ListParagraph"/>
        <w:numPr>
          <w:ilvl w:val="0"/>
          <w:numId w:val="7"/>
        </w:numPr>
        <w:rPr>
          <w:b/>
          <w:i/>
          <w:sz w:val="28"/>
        </w:rPr>
      </w:pPr>
      <w:r w:rsidRPr="00F17865">
        <w:rPr>
          <w:b/>
          <w:i/>
          <w:sz w:val="28"/>
        </w:rPr>
        <w:t xml:space="preserve"> Emergency Management Plan</w:t>
      </w:r>
    </w:p>
    <w:p w14:paraId="0D33E430" w14:textId="316539DC" w:rsidR="0040785C" w:rsidRPr="00F17865" w:rsidRDefault="0050578B" w:rsidP="00F17865">
      <w:pPr>
        <w:pStyle w:val="ListParagraph"/>
        <w:numPr>
          <w:ilvl w:val="0"/>
          <w:numId w:val="7"/>
        </w:numPr>
        <w:rPr>
          <w:b/>
          <w:i/>
          <w:sz w:val="28"/>
        </w:rPr>
      </w:pPr>
      <w:r w:rsidRPr="00F17865">
        <w:rPr>
          <w:b/>
          <w:i/>
          <w:sz w:val="28"/>
        </w:rPr>
        <w:t xml:space="preserve"> Information for Parents</w:t>
      </w:r>
    </w:p>
    <w:p w14:paraId="1EF77A83" w14:textId="470C2A3F" w:rsidR="0050578B" w:rsidRPr="00F17865" w:rsidRDefault="0050578B" w:rsidP="00F17865">
      <w:pPr>
        <w:pStyle w:val="ListParagraph"/>
        <w:numPr>
          <w:ilvl w:val="0"/>
          <w:numId w:val="7"/>
        </w:numPr>
        <w:rPr>
          <w:b/>
          <w:i/>
          <w:sz w:val="28"/>
        </w:rPr>
      </w:pPr>
      <w:r w:rsidRPr="00F17865">
        <w:rPr>
          <w:b/>
          <w:i/>
          <w:sz w:val="28"/>
        </w:rPr>
        <w:t xml:space="preserve"> Information for Staff</w:t>
      </w:r>
    </w:p>
    <w:p w14:paraId="15FC61A9" w14:textId="4CF41C45" w:rsidR="0050578B" w:rsidRPr="00F17865" w:rsidRDefault="0050578B" w:rsidP="00F17865">
      <w:pPr>
        <w:pStyle w:val="ListParagraph"/>
        <w:numPr>
          <w:ilvl w:val="0"/>
          <w:numId w:val="7"/>
        </w:numPr>
        <w:rPr>
          <w:b/>
          <w:i/>
          <w:sz w:val="28"/>
        </w:rPr>
      </w:pPr>
      <w:r w:rsidRPr="00F17865">
        <w:rPr>
          <w:b/>
          <w:i/>
          <w:sz w:val="28"/>
        </w:rPr>
        <w:t xml:space="preserve"> Information for Board Members</w:t>
      </w:r>
    </w:p>
    <w:p w14:paraId="5A3088B1" w14:textId="12F8DE19" w:rsidR="0050578B" w:rsidRDefault="0050578B" w:rsidP="00190D82"/>
    <w:p w14:paraId="706D18DB" w14:textId="77777777" w:rsidR="0050578B" w:rsidRPr="00190D82" w:rsidRDefault="0050578B" w:rsidP="00190D82"/>
    <w:sectPr w:rsidR="0050578B" w:rsidRPr="00190D82" w:rsidSect="003A09A4">
      <w:headerReference w:type="default" r:id="rId8"/>
      <w:type w:val="continuous"/>
      <w:pgSz w:w="11906" w:h="16838" w:code="9"/>
      <w:pgMar w:top="851" w:right="851" w:bottom="851" w:left="907" w:header="425"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323FF" w14:textId="77777777" w:rsidR="0042764B" w:rsidRDefault="0042764B" w:rsidP="007B4587">
      <w:pPr>
        <w:spacing w:after="0" w:line="240" w:lineRule="auto"/>
      </w:pPr>
      <w:r>
        <w:separator/>
      </w:r>
    </w:p>
  </w:endnote>
  <w:endnote w:type="continuationSeparator" w:id="0">
    <w:p w14:paraId="6FD9397B" w14:textId="77777777" w:rsidR="0042764B" w:rsidRDefault="0042764B" w:rsidP="007B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cean Sans ML">
    <w:altName w:val="Ocean Sans M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cean Sans M">
    <w:altName w:val="Ocean Sans 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Times New Roman">
    <w:altName w:val="Arial Narrow"/>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8B50F" w14:textId="77777777" w:rsidR="0042764B" w:rsidRDefault="0042764B" w:rsidP="007B4587">
      <w:pPr>
        <w:spacing w:after="0" w:line="240" w:lineRule="auto"/>
      </w:pPr>
      <w:r>
        <w:separator/>
      </w:r>
    </w:p>
  </w:footnote>
  <w:footnote w:type="continuationSeparator" w:id="0">
    <w:p w14:paraId="09DED659" w14:textId="77777777" w:rsidR="0042764B" w:rsidRDefault="0042764B" w:rsidP="007B4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D9427" w14:textId="18016323" w:rsidR="009567FC" w:rsidRPr="009567FC" w:rsidRDefault="009567FC" w:rsidP="009567FC">
    <w:pPr>
      <w:pStyle w:val="Header"/>
      <w:jc w:val="center"/>
      <w:rPr>
        <w:sz w:val="40"/>
      </w:rPr>
    </w:pPr>
    <w:r w:rsidRPr="009567FC">
      <w:rPr>
        <w:sz w:val="40"/>
      </w:rPr>
      <w:t>AVONSIDE EARLY CHILDHOOD CENTRE</w:t>
    </w:r>
  </w:p>
  <w:p w14:paraId="08A603C0" w14:textId="77777777" w:rsidR="007B4587" w:rsidRDefault="007B4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F7B2D"/>
    <w:multiLevelType w:val="hybridMultilevel"/>
    <w:tmpl w:val="69520A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CA001D"/>
    <w:multiLevelType w:val="hybridMultilevel"/>
    <w:tmpl w:val="F4FE3A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4BE96E9A"/>
    <w:multiLevelType w:val="hybridMultilevel"/>
    <w:tmpl w:val="6CB4B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C41AE"/>
    <w:multiLevelType w:val="hybridMultilevel"/>
    <w:tmpl w:val="6A50FE68"/>
    <w:lvl w:ilvl="0" w:tplc="78CEF712">
      <w:start w:val="1"/>
      <w:numFmt w:val="decimal"/>
      <w:lvlText w:val="%1."/>
      <w:lvlJc w:val="left"/>
      <w:pPr>
        <w:ind w:left="720" w:hanging="360"/>
      </w:pPr>
      <w:rPr>
        <w:rFonts w:asciiTheme="minorHAnsi" w:eastAsiaTheme="minorHAnsi" w:hAnsiTheme="minorHAnsi" w:cstheme="minorBidi"/>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4A7022A"/>
    <w:multiLevelType w:val="hybridMultilevel"/>
    <w:tmpl w:val="746A94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6A01E59"/>
    <w:multiLevelType w:val="hybridMultilevel"/>
    <w:tmpl w:val="EF3EC3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9D7821"/>
    <w:multiLevelType w:val="hybridMultilevel"/>
    <w:tmpl w:val="596AB3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37"/>
    <w:rsid w:val="00000AA6"/>
    <w:rsid w:val="00035037"/>
    <w:rsid w:val="000B6E5C"/>
    <w:rsid w:val="000E593B"/>
    <w:rsid w:val="00137662"/>
    <w:rsid w:val="00190D82"/>
    <w:rsid w:val="001A79ED"/>
    <w:rsid w:val="001A7B96"/>
    <w:rsid w:val="001C77A3"/>
    <w:rsid w:val="002324EE"/>
    <w:rsid w:val="00254A8A"/>
    <w:rsid w:val="00266712"/>
    <w:rsid w:val="00283E8D"/>
    <w:rsid w:val="00287ACD"/>
    <w:rsid w:val="002E590C"/>
    <w:rsid w:val="003659BF"/>
    <w:rsid w:val="003A09A4"/>
    <w:rsid w:val="003F1259"/>
    <w:rsid w:val="00401457"/>
    <w:rsid w:val="0040785C"/>
    <w:rsid w:val="0042764B"/>
    <w:rsid w:val="004409B6"/>
    <w:rsid w:val="004C2514"/>
    <w:rsid w:val="004D5B8C"/>
    <w:rsid w:val="004F0987"/>
    <w:rsid w:val="004F5901"/>
    <w:rsid w:val="0050578B"/>
    <w:rsid w:val="00540554"/>
    <w:rsid w:val="005871ED"/>
    <w:rsid w:val="005B6BC5"/>
    <w:rsid w:val="005E34FD"/>
    <w:rsid w:val="0069045D"/>
    <w:rsid w:val="006C369A"/>
    <w:rsid w:val="00744A92"/>
    <w:rsid w:val="00767BFA"/>
    <w:rsid w:val="007B4587"/>
    <w:rsid w:val="00885634"/>
    <w:rsid w:val="008B2619"/>
    <w:rsid w:val="008B7D22"/>
    <w:rsid w:val="008C24FA"/>
    <w:rsid w:val="008D1FDD"/>
    <w:rsid w:val="008D2F97"/>
    <w:rsid w:val="008F0A48"/>
    <w:rsid w:val="00900109"/>
    <w:rsid w:val="009567FC"/>
    <w:rsid w:val="009E16B8"/>
    <w:rsid w:val="00A06A08"/>
    <w:rsid w:val="00A07EEE"/>
    <w:rsid w:val="00A2117C"/>
    <w:rsid w:val="00A334C4"/>
    <w:rsid w:val="00AA738D"/>
    <w:rsid w:val="00AF05E6"/>
    <w:rsid w:val="00AF5221"/>
    <w:rsid w:val="00B24F93"/>
    <w:rsid w:val="00B314C9"/>
    <w:rsid w:val="00B461AB"/>
    <w:rsid w:val="00B4785D"/>
    <w:rsid w:val="00BA1BCB"/>
    <w:rsid w:val="00BB5F99"/>
    <w:rsid w:val="00C26215"/>
    <w:rsid w:val="00CB28EB"/>
    <w:rsid w:val="00CB5E4E"/>
    <w:rsid w:val="00CC0D66"/>
    <w:rsid w:val="00CF56C0"/>
    <w:rsid w:val="00D102C1"/>
    <w:rsid w:val="00D27694"/>
    <w:rsid w:val="00D33899"/>
    <w:rsid w:val="00DB185E"/>
    <w:rsid w:val="00F1696F"/>
    <w:rsid w:val="00F17865"/>
    <w:rsid w:val="00F32937"/>
    <w:rsid w:val="00F51940"/>
    <w:rsid w:val="00F54DBB"/>
    <w:rsid w:val="00F571A4"/>
    <w:rsid w:val="00F676CB"/>
    <w:rsid w:val="00F85BF0"/>
    <w:rsid w:val="00F87F62"/>
    <w:rsid w:val="00FE23BE"/>
    <w:rsid w:val="00FF010E"/>
    <w:rsid w:val="0478A22C"/>
    <w:rsid w:val="1332AC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6036E"/>
  <w15:chartTrackingRefBased/>
  <w15:docId w15:val="{119B38DC-9E2B-40E6-9D83-05D9A686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937"/>
    <w:pPr>
      <w:spacing w:after="200" w:line="276" w:lineRule="auto"/>
    </w:pPr>
  </w:style>
  <w:style w:type="paragraph" w:styleId="Heading1">
    <w:name w:val="heading 1"/>
    <w:basedOn w:val="Normal"/>
    <w:next w:val="Normal"/>
    <w:link w:val="Heading1Char"/>
    <w:qFormat/>
    <w:rsid w:val="00F32937"/>
    <w:pPr>
      <w:keepNext/>
      <w:spacing w:before="240" w:after="60" w:line="240" w:lineRule="auto"/>
      <w:outlineLvl w:val="0"/>
    </w:pPr>
    <w:rPr>
      <w:rFonts w:ascii="Calibri" w:eastAsia="MS Gothic" w:hAnsi="Calibri" w:cs="Times New Roman"/>
      <w:b/>
      <w:bCs/>
      <w:kern w:val="32"/>
      <w:sz w:val="32"/>
      <w:szCs w:val="32"/>
    </w:rPr>
  </w:style>
  <w:style w:type="paragraph" w:styleId="Heading2">
    <w:name w:val="heading 2"/>
    <w:basedOn w:val="Normal"/>
    <w:next w:val="Normal"/>
    <w:link w:val="Heading2Char"/>
    <w:uiPriority w:val="9"/>
    <w:unhideWhenUsed/>
    <w:qFormat/>
    <w:rsid w:val="005B6B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B6B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937"/>
    <w:rPr>
      <w:rFonts w:ascii="Calibri" w:eastAsia="MS Gothic" w:hAnsi="Calibri" w:cs="Times New Roman"/>
      <w:b/>
      <w:bCs/>
      <w:kern w:val="32"/>
      <w:sz w:val="32"/>
      <w:szCs w:val="32"/>
    </w:rPr>
  </w:style>
  <w:style w:type="paragraph" w:styleId="NormalWeb">
    <w:name w:val="Normal (Web)"/>
    <w:basedOn w:val="Normal"/>
    <w:unhideWhenUsed/>
    <w:rsid w:val="005B6BC5"/>
    <w:pPr>
      <w:spacing w:before="100" w:beforeAutospacing="1" w:after="119" w:line="240" w:lineRule="auto"/>
    </w:pPr>
    <w:rPr>
      <w:rFonts w:ascii="Times" w:eastAsia="Times" w:hAnsi="Times" w:cs="Times New Roman"/>
      <w:sz w:val="20"/>
      <w:szCs w:val="20"/>
      <w:lang w:val="en-US"/>
    </w:rPr>
  </w:style>
  <w:style w:type="character" w:customStyle="1" w:styleId="Heading2Char">
    <w:name w:val="Heading 2 Char"/>
    <w:basedOn w:val="DefaultParagraphFont"/>
    <w:link w:val="Heading2"/>
    <w:uiPriority w:val="9"/>
    <w:rsid w:val="005B6B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B6BC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5B6BC5"/>
    <w:rPr>
      <w:b/>
    </w:rPr>
  </w:style>
  <w:style w:type="paragraph" w:styleId="Header">
    <w:name w:val="header"/>
    <w:basedOn w:val="Normal"/>
    <w:link w:val="HeaderChar"/>
    <w:uiPriority w:val="99"/>
    <w:unhideWhenUsed/>
    <w:rsid w:val="007B4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587"/>
  </w:style>
  <w:style w:type="paragraph" w:styleId="Footer">
    <w:name w:val="footer"/>
    <w:basedOn w:val="Normal"/>
    <w:link w:val="FooterChar"/>
    <w:uiPriority w:val="99"/>
    <w:unhideWhenUsed/>
    <w:rsid w:val="007B4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587"/>
  </w:style>
  <w:style w:type="paragraph" w:styleId="ListParagraph">
    <w:name w:val="List Paragraph"/>
    <w:basedOn w:val="Normal"/>
    <w:uiPriority w:val="34"/>
    <w:qFormat/>
    <w:rsid w:val="00190D82"/>
    <w:pPr>
      <w:ind w:left="720"/>
      <w:contextualSpacing/>
    </w:pPr>
  </w:style>
  <w:style w:type="paragraph" w:styleId="BalloonText">
    <w:name w:val="Balloon Text"/>
    <w:basedOn w:val="Normal"/>
    <w:link w:val="BalloonTextChar"/>
    <w:uiPriority w:val="99"/>
    <w:semiHidden/>
    <w:unhideWhenUsed/>
    <w:rsid w:val="00190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D82"/>
    <w:rPr>
      <w:rFonts w:ascii="Segoe UI" w:hAnsi="Segoe UI" w:cs="Segoe UI"/>
      <w:sz w:val="18"/>
      <w:szCs w:val="18"/>
    </w:rPr>
  </w:style>
  <w:style w:type="paragraph" w:customStyle="1" w:styleId="Default">
    <w:name w:val="Default"/>
    <w:rsid w:val="001A7B96"/>
    <w:pPr>
      <w:autoSpaceDE w:val="0"/>
      <w:autoSpaceDN w:val="0"/>
      <w:adjustRightInd w:val="0"/>
      <w:spacing w:after="0" w:line="240" w:lineRule="auto"/>
    </w:pPr>
    <w:rPr>
      <w:rFonts w:ascii="Ocean Sans ML" w:hAnsi="Ocean Sans ML" w:cs="Ocean Sans M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4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7C12BBD592524E9CAD807D23A8A338" ma:contentTypeVersion="4" ma:contentTypeDescription="Create a new document." ma:contentTypeScope="" ma:versionID="c00f217ed76c233fee29f9e28691b69e">
  <xsd:schema xmlns:xsd="http://www.w3.org/2001/XMLSchema" xmlns:xs="http://www.w3.org/2001/XMLSchema" xmlns:p="http://schemas.microsoft.com/office/2006/metadata/properties" xmlns:ns2="8e0a4e79-cc3f-46a9-af92-0f6ae8b5fccf" xmlns:ns3="7da873b8-e0b4-4cfa-b48b-4c6ba62fe5fe" targetNamespace="http://schemas.microsoft.com/office/2006/metadata/properties" ma:root="true" ma:fieldsID="9ac9e273fd277c60dccfe9650df7d180" ns2:_="" ns3:_="">
    <xsd:import namespace="8e0a4e79-cc3f-46a9-af92-0f6ae8b5fccf"/>
    <xsd:import namespace="7da873b8-e0b4-4cfa-b48b-4c6ba62fe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a4e79-cc3f-46a9-af92-0f6ae8b5fc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873b8-e0b4-4cfa-b48b-4c6ba62fe5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A596CC-DB57-4826-B850-C63D75C0F2C8}">
  <ds:schemaRefs>
    <ds:schemaRef ds:uri="http://schemas.openxmlformats.org/officeDocument/2006/bibliography"/>
  </ds:schemaRefs>
</ds:datastoreItem>
</file>

<file path=customXml/itemProps2.xml><?xml version="1.0" encoding="utf-8"?>
<ds:datastoreItem xmlns:ds="http://schemas.openxmlformats.org/officeDocument/2006/customXml" ds:itemID="{0199289D-DD2E-4A97-868C-61C5FC670B17}"/>
</file>

<file path=customXml/itemProps3.xml><?xml version="1.0" encoding="utf-8"?>
<ds:datastoreItem xmlns:ds="http://schemas.openxmlformats.org/officeDocument/2006/customXml" ds:itemID="{1771FAD1-D089-4FEE-9769-6A25433C9E21}"/>
</file>

<file path=customXml/itemProps4.xml><?xml version="1.0" encoding="utf-8"?>
<ds:datastoreItem xmlns:ds="http://schemas.openxmlformats.org/officeDocument/2006/customXml" ds:itemID="{4744F9BD-F59C-47A9-89EF-4FCF91101E50}"/>
</file>

<file path=docProps/app.xml><?xml version="1.0" encoding="utf-8"?>
<Properties xmlns="http://schemas.openxmlformats.org/officeDocument/2006/extended-properties" xmlns:vt="http://schemas.openxmlformats.org/officeDocument/2006/docPropsVTypes">
  <Template>Normal</Template>
  <TotalTime>3</TotalTime>
  <Pages>4</Pages>
  <Words>1482</Words>
  <Characters>8448</Characters>
  <Application>Microsoft Office Word</Application>
  <DocSecurity>0</DocSecurity>
  <Lines>70</Lines>
  <Paragraphs>19</Paragraphs>
  <ScaleCrop>false</ScaleCrop>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Avonside ECC</dc:creator>
  <cp:keywords/>
  <dc:description/>
  <cp:lastModifiedBy>Office @ AECC</cp:lastModifiedBy>
  <cp:revision>44</cp:revision>
  <cp:lastPrinted>2018-07-19T22:02:00Z</cp:lastPrinted>
  <dcterms:created xsi:type="dcterms:W3CDTF">2014-06-16T04:27:00Z</dcterms:created>
  <dcterms:modified xsi:type="dcterms:W3CDTF">2018-08-13T23:09:00Z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0x0101006D7C12BBD592524E9CAD807D23A8A338</vt:lpwstr>
  </property>
</Properties>
</file>